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F1A" w:rsidRDefault="00F74F1A" w:rsidP="00F74F1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7DF5" w:rsidRDefault="00FF7DF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7DF5" w:rsidRDefault="00FF7DF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7DF5" w:rsidRDefault="00FF7DF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7DF5" w:rsidRDefault="00FF7DF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7DF5" w:rsidRDefault="00FF7DF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7DF5" w:rsidRDefault="00FF7DF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240B" w:rsidRDefault="003C240B" w:rsidP="003C240B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bookmarkStart w:id="0" w:name="_Hlk143880448"/>
      <w:r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3C240B" w:rsidRDefault="003C240B" w:rsidP="003C240B">
      <w:pPr>
        <w:spacing w:before="24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3C240B" w:rsidRDefault="003C240B" w:rsidP="003C240B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«Чтение»</w:t>
      </w:r>
    </w:p>
    <w:p w:rsidR="003C240B" w:rsidRDefault="003C240B" w:rsidP="003C240B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(для 3 класса)</w:t>
      </w:r>
      <w:bookmarkEnd w:id="0"/>
    </w:p>
    <w:p w:rsidR="00FF7DF5" w:rsidRDefault="00FF7DF5">
      <w:pPr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FF7DF5" w:rsidRDefault="00FF7DF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7DF5" w:rsidRDefault="00FF7DF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7DF5" w:rsidRDefault="00FF7DF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240B" w:rsidRDefault="003C240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  <w:lang w:eastAsia="en-US"/>
        </w:rPr>
        <w:id w:val="-1986453066"/>
      </w:sdtPr>
      <w:sdtEndPr>
        <w:rPr>
          <w:b/>
          <w:bCs/>
        </w:rPr>
      </w:sdtEndPr>
      <w:sdtContent>
        <w:p w:rsidR="00526380" w:rsidRDefault="00526380" w:rsidP="004133AF">
          <w:pPr>
            <w:pStyle w:val="af5"/>
            <w:jc w:val="center"/>
            <w:rPr>
              <w:rFonts w:ascii="Calibri" w:eastAsia="Calibri" w:hAnsi="Calibri" w:cs="Calibri"/>
              <w:color w:val="auto"/>
              <w:sz w:val="22"/>
              <w:szCs w:val="22"/>
              <w:lang w:eastAsia="en-US"/>
            </w:rPr>
          </w:pPr>
        </w:p>
        <w:p w:rsidR="00526380" w:rsidRDefault="00526380" w:rsidP="004133AF">
          <w:pPr>
            <w:pStyle w:val="af5"/>
            <w:jc w:val="center"/>
            <w:rPr>
              <w:rFonts w:ascii="Calibri" w:eastAsia="Calibri" w:hAnsi="Calibri" w:cs="Calibri"/>
              <w:color w:val="auto"/>
              <w:sz w:val="22"/>
              <w:szCs w:val="22"/>
              <w:lang w:eastAsia="en-US"/>
            </w:rPr>
          </w:pPr>
        </w:p>
        <w:p w:rsidR="00526380" w:rsidRDefault="00526380" w:rsidP="004133AF">
          <w:pPr>
            <w:pStyle w:val="af5"/>
            <w:jc w:val="center"/>
            <w:rPr>
              <w:rFonts w:ascii="Calibri" w:eastAsia="Calibri" w:hAnsi="Calibri" w:cs="Calibri"/>
              <w:color w:val="auto"/>
              <w:sz w:val="22"/>
              <w:szCs w:val="22"/>
              <w:lang w:eastAsia="en-US"/>
            </w:rPr>
          </w:pPr>
        </w:p>
        <w:p w:rsidR="00526380" w:rsidRDefault="00526380" w:rsidP="004133AF">
          <w:pPr>
            <w:pStyle w:val="af5"/>
            <w:jc w:val="center"/>
            <w:rPr>
              <w:rFonts w:ascii="Calibri" w:eastAsia="Calibri" w:hAnsi="Calibri" w:cs="Calibri"/>
              <w:color w:val="auto"/>
              <w:sz w:val="22"/>
              <w:szCs w:val="22"/>
              <w:lang w:eastAsia="en-US"/>
            </w:rPr>
          </w:pPr>
        </w:p>
        <w:p w:rsidR="00526380" w:rsidRDefault="00526380" w:rsidP="004133AF">
          <w:pPr>
            <w:pStyle w:val="af5"/>
            <w:jc w:val="center"/>
            <w:rPr>
              <w:rFonts w:ascii="Calibri" w:eastAsia="Calibri" w:hAnsi="Calibri" w:cs="Calibri"/>
              <w:color w:val="auto"/>
              <w:sz w:val="22"/>
              <w:szCs w:val="22"/>
              <w:lang w:eastAsia="en-US"/>
            </w:rPr>
          </w:pPr>
        </w:p>
        <w:p w:rsidR="004133AF" w:rsidRPr="004133AF" w:rsidRDefault="004133AF" w:rsidP="004133AF">
          <w:pPr>
            <w:pStyle w:val="af5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4133AF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4133AF" w:rsidRPr="004133AF" w:rsidRDefault="004133AF" w:rsidP="004133AF">
          <w:pPr>
            <w:rPr>
              <w:lang w:eastAsia="ru-RU"/>
            </w:rPr>
          </w:pPr>
        </w:p>
        <w:p w:rsidR="004133AF" w:rsidRPr="004133AF" w:rsidRDefault="00B86B61" w:rsidP="004133AF">
          <w:pPr>
            <w:pStyle w:val="11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r w:rsidRPr="00B86B61">
            <w:fldChar w:fldCharType="begin"/>
          </w:r>
          <w:r w:rsidR="004133AF">
            <w:instrText xml:space="preserve"> TOC \o "1-3" \h \z \u </w:instrText>
          </w:r>
          <w:r w:rsidRPr="00B86B61">
            <w:fldChar w:fldCharType="separate"/>
          </w:r>
          <w:hyperlink w:anchor="_Toc144139342" w:history="1">
            <w:r w:rsidR="004133AF" w:rsidRPr="004133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="004133AF" w:rsidRPr="004133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4133AF" w:rsidRPr="004133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_Toc144139342 \h </w:instrText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C50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133AF" w:rsidRPr="004133AF" w:rsidRDefault="00B86B61" w:rsidP="004133AF">
          <w:pPr>
            <w:pStyle w:val="11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39343" w:history="1">
            <w:r w:rsidR="004133AF" w:rsidRPr="004133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4133AF" w:rsidRPr="004133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4133AF" w:rsidRPr="004133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_Toc144139343 \h </w:instrText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C50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133AF" w:rsidRPr="004133AF" w:rsidRDefault="00B86B61" w:rsidP="004133AF">
          <w:pPr>
            <w:pStyle w:val="21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39344" w:history="1">
            <w:r w:rsidR="004133AF" w:rsidRPr="004133AF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4133AF" w:rsidRPr="004133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4133AF" w:rsidRPr="004133AF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_Toc144139344 \h </w:instrText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C50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133AF" w:rsidRPr="004133AF" w:rsidRDefault="00B86B61" w:rsidP="004133AF">
          <w:pPr>
            <w:pStyle w:val="11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39345" w:history="1">
            <w:r w:rsidR="004133AF" w:rsidRPr="004133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4133AF" w:rsidRPr="004133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4133AF" w:rsidRPr="004133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_Toc144139345 \h </w:instrText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C50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133AF" w:rsidRDefault="00B86B61">
          <w:r>
            <w:rPr>
              <w:b/>
              <w:bCs/>
            </w:rPr>
            <w:fldChar w:fldCharType="end"/>
          </w:r>
        </w:p>
      </w:sdtContent>
    </w:sdt>
    <w:p w:rsidR="0097142C" w:rsidRDefault="0097142C" w:rsidP="0097142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 w:line="259" w:lineRule="auto"/>
        <w:jc w:val="center"/>
      </w:pPr>
    </w:p>
    <w:p w:rsidR="00FF7DF5" w:rsidRDefault="00FF7DF5"/>
    <w:p w:rsidR="00FF7DF5" w:rsidRDefault="007C415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FF7DF5" w:rsidRDefault="007C4155" w:rsidP="004E7572">
      <w:pPr>
        <w:pStyle w:val="1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gjdgxs" w:colFirst="0" w:colLast="0"/>
      <w:bookmarkStart w:id="2" w:name="_Toc144139342"/>
      <w:bookmarkEnd w:id="1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2"/>
    </w:p>
    <w:p w:rsidR="00FF7DF5" w:rsidRDefault="00FF7D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DF5" w:rsidRDefault="007C4155">
      <w:pPr>
        <w:spacing w:after="0" w:line="360" w:lineRule="auto"/>
        <w:ind w:firstLine="5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Рабочая программа по учебному предмету «Чтение»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утверждена приказом Министерства просвещения России от 24.11.2022г № 1026  </w:t>
      </w:r>
      <w:r w:rsidRPr="007C4155">
        <w:rPr>
          <w:rFonts w:ascii="Times New Roman" w:eastAsia="Times New Roman" w:hAnsi="Times New Roman" w:cs="Times New Roman"/>
          <w:sz w:val="28"/>
          <w:szCs w:val="28"/>
          <w:highlight w:val="white"/>
        </w:rPr>
        <w:t>(</w:t>
      </w:r>
      <w:hyperlink r:id="rId9">
        <w:r w:rsidRPr="007C4155">
          <w:rPr>
            <w:rFonts w:ascii="Times New Roman" w:eastAsia="Times New Roman" w:hAnsi="Times New Roman" w:cs="Times New Roman"/>
            <w:sz w:val="28"/>
            <w:szCs w:val="28"/>
            <w:highlight w:val="white"/>
            <w:u w:val="single"/>
          </w:rPr>
          <w:t>https://clck.ru/33NMkR</w:t>
        </w:r>
      </w:hyperlink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и адресована обучающимся с легкой умственной отсталостью (интеллектуальными нарушениями) с учетом реализации особых образовательных потребностей.</w:t>
      </w:r>
    </w:p>
    <w:p w:rsidR="00FF7DF5" w:rsidRDefault="007C4155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FF7DF5" w:rsidRDefault="007C41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Чтение»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«Чтение» в 3 классе рассчитана на 34 учебные недели и составляет 136 часов в год (4 часа в неделю).</w:t>
      </w:r>
    </w:p>
    <w:p w:rsidR="00FF7DF5" w:rsidRDefault="007C41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«Чтение».</w:t>
      </w:r>
    </w:p>
    <w:p w:rsidR="00FF7DF5" w:rsidRDefault="007C4155">
      <w:pPr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обучения - учить правильному чтению слов, предложений и текстов по слогам.</w:t>
      </w:r>
    </w:p>
    <w:p w:rsidR="00FF7DF5" w:rsidRDefault="007C41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:rsidR="00FF7DF5" w:rsidRDefault="007C4155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у обучающихся интереса к чтению;</w:t>
      </w:r>
    </w:p>
    <w:p w:rsidR="00FF7DF5" w:rsidRDefault="007C4155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техники чтения: правильного и выразительного чтения, обеспечение постепенного перехода от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послогового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чтения к чтению целым словом;</w:t>
      </w:r>
    </w:p>
    <w:p w:rsidR="00FF7DF5" w:rsidRDefault="007C4155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формирование навыков сознательного чтения: читать доступный пониманию текст вслух, шёпотом, а затем и про себя, осмысленно воспринимать содержание прочитанного, сопереживать героям произведения, давать оценку их поступкам во время коллективного анализа;</w:t>
      </w:r>
    </w:p>
    <w:p w:rsidR="00FF7DF5" w:rsidRDefault="007C4155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у обучающихся умения общаться на уроке чтения: отвечать на вопросы педагогического работника, спрашивать о непонятных словах, делиться впечатлениями о прочитанном, дополнять пересказы текста, рисовать к тексту словесные картинки, коллективно обсуждать предполагаемый ответ.</w:t>
      </w:r>
    </w:p>
    <w:p w:rsidR="00FF7DF5" w:rsidRDefault="007C41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«Чтение» в 3 классе определяет следующие задачи:</w:t>
      </w:r>
    </w:p>
    <w:p w:rsidR="00FF7DF5" w:rsidRDefault="007C41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 обучающихся интереса к чтению;</w:t>
      </w:r>
    </w:p>
    <w:p w:rsidR="00FF7DF5" w:rsidRDefault="007C41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навыка сознательного, правильного и выразительного чтения;</w:t>
      </w:r>
    </w:p>
    <w:p w:rsidR="00FF7DF5" w:rsidRDefault="007C41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читать   доступный пониманию текст вслух и про себя;</w:t>
      </w:r>
    </w:p>
    <w:p w:rsidR="00FF7DF5" w:rsidRDefault="007C41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общаться на уроке: отвечать на вопросы педагога, спрашивать о непонятных словах, делиться впечатлениями о прочитанном;</w:t>
      </w:r>
    </w:p>
    <w:p w:rsidR="00FF7DF5" w:rsidRDefault="007C41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отвечать на вопросы по содержанию прочитанного с использованием иллюстраций к тексту, картин; находить в тексте предложения для ответа на вопросы; элементарно оценивать прочитанное;</w:t>
      </w:r>
    </w:p>
    <w:p w:rsidR="00FF7DF5" w:rsidRDefault="007C41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пересказывать содержание прочитанного по вопросам учителя с постепенным переходом к самостоятельному пересказу, близкому к тексту;</w:t>
      </w:r>
    </w:p>
    <w:p w:rsidR="00FF7DF5" w:rsidRDefault="007C41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разучивать по учебнику или с голоса учителя короткие стихотворения, читать их перед классом;</w:t>
      </w:r>
    </w:p>
    <w:p w:rsidR="00FF7DF5" w:rsidRDefault="007C41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формирование читательской самостоятельности у обучающихся: развитие интереса к чтению, знакомство с лучшими, доступными пониманию произведениями детской литературы.</w:t>
      </w:r>
    </w:p>
    <w:p w:rsidR="00FF7DF5" w:rsidRDefault="007C41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br w:type="page"/>
      </w:r>
    </w:p>
    <w:p w:rsidR="00FF7DF5" w:rsidRDefault="007C4155" w:rsidP="00770071">
      <w:pPr>
        <w:pStyle w:val="1"/>
        <w:numPr>
          <w:ilvl w:val="0"/>
          <w:numId w:val="15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3" w:name="_heading=h.4d34og8" w:colFirst="0" w:colLast="0"/>
      <w:bookmarkStart w:id="4" w:name="_Toc144139343"/>
      <w:bookmarkEnd w:id="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4"/>
    </w:p>
    <w:p w:rsidR="00FF7DF5" w:rsidRPr="00CC506B" w:rsidRDefault="007C41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bookmarkStart w:id="5" w:name="_heading=h.1fob9te" w:colFirst="0" w:colLast="0"/>
      <w:bookmarkEnd w:id="5"/>
      <w:r w:rsidRPr="00CC506B">
        <w:rPr>
          <w:rFonts w:ascii="Times New Roman" w:eastAsia="Times New Roman" w:hAnsi="Times New Roman" w:cs="Times New Roman"/>
        </w:rPr>
        <w:t>В 3 классе систематическое формирование выразительного чтения начинается с перехода на чтение целыми словами. Усвоение содержания читаемого осуществляется в процессе анализа произведений. При этом очень важна система работы по установлению причинно-следственных связей и закономерностей, так как этот вид деятельности имеет огромное коррекционное значение. Учитель в процессе обучения чтению должен уделить особое внимание работе с иллюстративным материалом как одним из эффективных средств формирования познавательной деятельности обучающихся и коррекции недостатков их развития.  Большое внимание на уроках чтения в 3 классе уделяется развитию связной устной речи. Обучающиеся овладевают правильным, полным и последовательным пересказом в процессе систематической работы, направленной на понимание содержания произведений, обогащение и уточнение словарного запаса, обучение правильному построению предложений, в процессе упражнений в воспроизведении прочитанного.</w:t>
      </w:r>
    </w:p>
    <w:p w:rsidR="00FF7DF5" w:rsidRPr="00CC506B" w:rsidRDefault="007C415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A1A1A"/>
        </w:rPr>
      </w:pPr>
      <w:bookmarkStart w:id="6" w:name="_heading=h.3znysh7" w:colFirst="0" w:colLast="0"/>
      <w:bookmarkEnd w:id="6"/>
      <w:r w:rsidRPr="00CC506B">
        <w:rPr>
          <w:rFonts w:ascii="Times New Roman" w:eastAsia="Times New Roman" w:hAnsi="Times New Roman" w:cs="Times New Roman"/>
          <w:color w:val="1A1A1A"/>
        </w:rPr>
        <w:t>В процессе обучения целесообразно использовать следующие методы и приемы:</w:t>
      </w:r>
    </w:p>
    <w:p w:rsidR="00FF7DF5" w:rsidRPr="00CC506B" w:rsidRDefault="007C415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</w:rPr>
      </w:pPr>
      <w:r w:rsidRPr="00CC506B">
        <w:rPr>
          <w:rFonts w:ascii="Times New Roman" w:eastAsia="Times New Roman" w:hAnsi="Times New Roman" w:cs="Times New Roman"/>
          <w:color w:val="1A1A1A"/>
        </w:rPr>
        <w:t>словесный метод (рассказ, объяснение, разъяснение беседа, работа с учебником);</w:t>
      </w:r>
    </w:p>
    <w:p w:rsidR="00FF7DF5" w:rsidRPr="00CC506B" w:rsidRDefault="007C415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</w:rPr>
      </w:pPr>
      <w:r w:rsidRPr="00CC506B">
        <w:rPr>
          <w:rFonts w:ascii="Times New Roman" w:eastAsia="Times New Roman" w:hAnsi="Times New Roman" w:cs="Times New Roman"/>
          <w:color w:val="1A1A1A"/>
        </w:rPr>
        <w:t>наглядный метод (метод иллюстраций, метод демонстраций);</w:t>
      </w:r>
    </w:p>
    <w:p w:rsidR="00FF7DF5" w:rsidRPr="00CC506B" w:rsidRDefault="007C415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</w:rPr>
      </w:pPr>
      <w:r w:rsidRPr="00CC506B">
        <w:rPr>
          <w:rFonts w:ascii="Times New Roman" w:eastAsia="Times New Roman" w:hAnsi="Times New Roman" w:cs="Times New Roman"/>
          <w:color w:val="1A1A1A"/>
        </w:rPr>
        <w:t>практический метод (упражнения, практическая работа, пересказ, выборочное чтение);</w:t>
      </w:r>
    </w:p>
    <w:p w:rsidR="00FF7DF5" w:rsidRPr="00CC506B" w:rsidRDefault="007C415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</w:rPr>
      </w:pPr>
      <w:r w:rsidRPr="00CC506B">
        <w:rPr>
          <w:rFonts w:ascii="Times New Roman" w:eastAsia="Times New Roman" w:hAnsi="Times New Roman" w:cs="Times New Roman"/>
          <w:color w:val="1A1A1A"/>
        </w:rPr>
        <w:t>репродуктивный метод (работа по алгоритму).</w:t>
      </w:r>
    </w:p>
    <w:p w:rsidR="00FF7DF5" w:rsidRPr="00CC506B" w:rsidRDefault="007C415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426"/>
        <w:jc w:val="center"/>
        <w:rPr>
          <w:rFonts w:ascii="Times New Roman" w:eastAsia="Times New Roman" w:hAnsi="Times New Roman" w:cs="Times New Roman"/>
          <w:color w:val="1A1A1A"/>
        </w:rPr>
      </w:pPr>
      <w:r w:rsidRPr="00CC506B">
        <w:rPr>
          <w:rFonts w:ascii="Times New Roman" w:hAnsi="Times New Roman" w:cs="Times New Roman"/>
        </w:rPr>
        <w:br w:type="page"/>
      </w:r>
    </w:p>
    <w:p w:rsidR="00FF7DF5" w:rsidRPr="00CC506B" w:rsidRDefault="007C415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426"/>
        <w:jc w:val="center"/>
        <w:rPr>
          <w:rFonts w:ascii="Times New Roman" w:eastAsia="Times New Roman" w:hAnsi="Times New Roman" w:cs="Times New Roman"/>
          <w:color w:val="1A1A1A"/>
        </w:rPr>
      </w:pPr>
      <w:r w:rsidRPr="00CC506B">
        <w:rPr>
          <w:rFonts w:ascii="Times New Roman" w:eastAsia="Times New Roman" w:hAnsi="Times New Roman" w:cs="Times New Roman"/>
          <w:color w:val="1A1A1A"/>
        </w:rPr>
        <w:lastRenderedPageBreak/>
        <w:t>Содержание разделов</w:t>
      </w:r>
    </w:p>
    <w:tbl>
      <w:tblPr>
        <w:tblStyle w:val="af6"/>
        <w:tblW w:w="93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25"/>
        <w:gridCol w:w="5047"/>
        <w:gridCol w:w="1954"/>
        <w:gridCol w:w="1719"/>
      </w:tblGrid>
      <w:tr w:rsidR="00FF7DF5" w:rsidRPr="00CC506B">
        <w:trPr>
          <w:trHeight w:val="413"/>
          <w:jc w:val="center"/>
        </w:trPr>
        <w:tc>
          <w:tcPr>
            <w:tcW w:w="625" w:type="dxa"/>
            <w:vAlign w:val="center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CC506B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CC506B">
              <w:rPr>
                <w:rFonts w:ascii="Times New Roman" w:eastAsia="Times New Roman" w:hAnsi="Times New Roman" w:cs="Times New Roman"/>
                <w:color w:val="000000"/>
              </w:rPr>
              <w:t>/п</w:t>
            </w:r>
          </w:p>
        </w:tc>
        <w:tc>
          <w:tcPr>
            <w:tcW w:w="5047" w:type="dxa"/>
            <w:vAlign w:val="center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Название раздела, темы</w:t>
            </w:r>
          </w:p>
        </w:tc>
        <w:tc>
          <w:tcPr>
            <w:tcW w:w="1954" w:type="dxa"/>
            <w:vAlign w:val="center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Количество часов</w:t>
            </w:r>
          </w:p>
        </w:tc>
        <w:tc>
          <w:tcPr>
            <w:tcW w:w="1719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Контрольные работы</w:t>
            </w:r>
          </w:p>
        </w:tc>
      </w:tr>
      <w:tr w:rsidR="00FF7DF5" w:rsidRPr="00CC506B">
        <w:trPr>
          <w:trHeight w:val="270"/>
          <w:jc w:val="center"/>
        </w:trPr>
        <w:tc>
          <w:tcPr>
            <w:tcW w:w="625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5047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Здравствуй, школа!</w:t>
            </w:r>
          </w:p>
        </w:tc>
        <w:tc>
          <w:tcPr>
            <w:tcW w:w="1954" w:type="dxa"/>
          </w:tcPr>
          <w:p w:rsidR="00FF7DF5" w:rsidRPr="00CC506B" w:rsidRDefault="00CC5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719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1 (тест)</w:t>
            </w:r>
          </w:p>
        </w:tc>
      </w:tr>
      <w:tr w:rsidR="00FF7DF5" w:rsidRPr="00CC506B">
        <w:trPr>
          <w:trHeight w:val="270"/>
          <w:jc w:val="center"/>
        </w:trPr>
        <w:tc>
          <w:tcPr>
            <w:tcW w:w="625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5047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Осень наступила.</w:t>
            </w:r>
          </w:p>
        </w:tc>
        <w:tc>
          <w:tcPr>
            <w:tcW w:w="1954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C506B" w:rsidRPr="00CC506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19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1 (тест)</w:t>
            </w:r>
          </w:p>
        </w:tc>
      </w:tr>
      <w:tr w:rsidR="00FF7DF5" w:rsidRPr="00CC506B">
        <w:trPr>
          <w:trHeight w:val="270"/>
          <w:jc w:val="center"/>
        </w:trPr>
        <w:tc>
          <w:tcPr>
            <w:tcW w:w="625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5047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Учимся трудиться.</w:t>
            </w:r>
          </w:p>
        </w:tc>
        <w:tc>
          <w:tcPr>
            <w:tcW w:w="1954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C506B" w:rsidRPr="00CC506B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19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1 (тест)</w:t>
            </w:r>
          </w:p>
        </w:tc>
      </w:tr>
      <w:tr w:rsidR="00FF7DF5" w:rsidRPr="00CC506B">
        <w:trPr>
          <w:trHeight w:val="270"/>
          <w:jc w:val="center"/>
        </w:trPr>
        <w:tc>
          <w:tcPr>
            <w:tcW w:w="625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5047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 xml:space="preserve">Ребятам о </w:t>
            </w:r>
            <w:proofErr w:type="gramStart"/>
            <w:r w:rsidRPr="00CC506B">
              <w:rPr>
                <w:rFonts w:ascii="Times New Roman" w:eastAsia="Times New Roman" w:hAnsi="Times New Roman" w:cs="Times New Roman"/>
                <w:color w:val="000000"/>
              </w:rPr>
              <w:t>зверятах</w:t>
            </w:r>
            <w:proofErr w:type="gramEnd"/>
            <w:r w:rsidRPr="00CC506B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954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C506B" w:rsidRPr="00CC506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19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1 (тест)</w:t>
            </w:r>
          </w:p>
        </w:tc>
      </w:tr>
      <w:tr w:rsidR="00FF7DF5" w:rsidRPr="00CC506B">
        <w:trPr>
          <w:trHeight w:val="270"/>
          <w:jc w:val="center"/>
        </w:trPr>
        <w:tc>
          <w:tcPr>
            <w:tcW w:w="625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5047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Чудесный мир сказок.</w:t>
            </w:r>
          </w:p>
        </w:tc>
        <w:tc>
          <w:tcPr>
            <w:tcW w:w="1954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719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1 (тест)</w:t>
            </w:r>
          </w:p>
        </w:tc>
      </w:tr>
      <w:tr w:rsidR="00FF7DF5" w:rsidRPr="00CC506B">
        <w:trPr>
          <w:trHeight w:val="270"/>
          <w:jc w:val="center"/>
        </w:trPr>
        <w:tc>
          <w:tcPr>
            <w:tcW w:w="625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6.</w:t>
            </w:r>
          </w:p>
        </w:tc>
        <w:tc>
          <w:tcPr>
            <w:tcW w:w="5047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Зимушка, зима.</w:t>
            </w:r>
          </w:p>
        </w:tc>
        <w:tc>
          <w:tcPr>
            <w:tcW w:w="1954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719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1 (тест)</w:t>
            </w:r>
          </w:p>
        </w:tc>
      </w:tr>
      <w:tr w:rsidR="00FF7DF5" w:rsidRPr="00CC506B">
        <w:trPr>
          <w:trHeight w:val="270"/>
          <w:jc w:val="center"/>
        </w:trPr>
        <w:tc>
          <w:tcPr>
            <w:tcW w:w="625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7.</w:t>
            </w:r>
          </w:p>
        </w:tc>
        <w:tc>
          <w:tcPr>
            <w:tcW w:w="5047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«Так нельзя, а так можно».</w:t>
            </w:r>
          </w:p>
        </w:tc>
        <w:tc>
          <w:tcPr>
            <w:tcW w:w="1954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C506B" w:rsidRPr="00CC506B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719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1 (тест)</w:t>
            </w:r>
          </w:p>
        </w:tc>
      </w:tr>
      <w:tr w:rsidR="00FF7DF5" w:rsidRPr="00CC506B">
        <w:trPr>
          <w:trHeight w:val="285"/>
          <w:jc w:val="center"/>
        </w:trPr>
        <w:tc>
          <w:tcPr>
            <w:tcW w:w="625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8.</w:t>
            </w:r>
          </w:p>
        </w:tc>
        <w:tc>
          <w:tcPr>
            <w:tcW w:w="5047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Весна в окно стучится.</w:t>
            </w:r>
          </w:p>
        </w:tc>
        <w:tc>
          <w:tcPr>
            <w:tcW w:w="1954" w:type="dxa"/>
          </w:tcPr>
          <w:p w:rsidR="00FF7DF5" w:rsidRPr="00CC506B" w:rsidRDefault="00CC5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1719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1 (тест)</w:t>
            </w:r>
          </w:p>
        </w:tc>
      </w:tr>
      <w:tr w:rsidR="00FF7DF5" w:rsidRPr="00CC506B">
        <w:trPr>
          <w:trHeight w:val="285"/>
          <w:jc w:val="center"/>
        </w:trPr>
        <w:tc>
          <w:tcPr>
            <w:tcW w:w="625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9.</w:t>
            </w:r>
          </w:p>
        </w:tc>
        <w:tc>
          <w:tcPr>
            <w:tcW w:w="5047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Весёлые истории.</w:t>
            </w:r>
          </w:p>
        </w:tc>
        <w:tc>
          <w:tcPr>
            <w:tcW w:w="1954" w:type="dxa"/>
          </w:tcPr>
          <w:p w:rsidR="00FF7DF5" w:rsidRPr="00CC506B" w:rsidRDefault="00CC5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719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1 (тест)</w:t>
            </w:r>
          </w:p>
        </w:tc>
      </w:tr>
      <w:tr w:rsidR="00FF7DF5" w:rsidRPr="00CC506B">
        <w:trPr>
          <w:trHeight w:val="285"/>
          <w:jc w:val="center"/>
        </w:trPr>
        <w:tc>
          <w:tcPr>
            <w:tcW w:w="625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10.</w:t>
            </w:r>
          </w:p>
        </w:tc>
        <w:tc>
          <w:tcPr>
            <w:tcW w:w="5047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Родина любимая.</w:t>
            </w:r>
          </w:p>
        </w:tc>
        <w:tc>
          <w:tcPr>
            <w:tcW w:w="1954" w:type="dxa"/>
          </w:tcPr>
          <w:p w:rsidR="00FF7DF5" w:rsidRPr="00CC506B" w:rsidRDefault="00CC5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719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1 (тест)</w:t>
            </w:r>
          </w:p>
        </w:tc>
      </w:tr>
      <w:tr w:rsidR="00FF7DF5" w:rsidRPr="00CC506B">
        <w:trPr>
          <w:trHeight w:val="285"/>
          <w:jc w:val="center"/>
        </w:trPr>
        <w:tc>
          <w:tcPr>
            <w:tcW w:w="625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11.</w:t>
            </w:r>
          </w:p>
        </w:tc>
        <w:tc>
          <w:tcPr>
            <w:tcW w:w="5047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Здравствуй, лето!</w:t>
            </w:r>
          </w:p>
        </w:tc>
        <w:tc>
          <w:tcPr>
            <w:tcW w:w="1954" w:type="dxa"/>
          </w:tcPr>
          <w:p w:rsidR="00FF7DF5" w:rsidRPr="00CC506B" w:rsidRDefault="00CC5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19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color w:val="000000"/>
              </w:rPr>
              <w:t>1 (тест)</w:t>
            </w:r>
          </w:p>
        </w:tc>
      </w:tr>
      <w:tr w:rsidR="00FF7DF5" w:rsidRPr="00CC506B">
        <w:trPr>
          <w:trHeight w:val="285"/>
          <w:jc w:val="center"/>
        </w:trPr>
        <w:tc>
          <w:tcPr>
            <w:tcW w:w="5672" w:type="dxa"/>
            <w:gridSpan w:val="2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1954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CC506B" w:rsidRPr="00CC506B">
              <w:rPr>
                <w:rFonts w:ascii="Times New Roman" w:eastAsia="Times New Roman" w:hAnsi="Times New Roman" w:cs="Times New Roman"/>
                <w:b/>
                <w:color w:val="000000"/>
              </w:rPr>
              <w:t>40</w:t>
            </w:r>
          </w:p>
        </w:tc>
        <w:tc>
          <w:tcPr>
            <w:tcW w:w="1719" w:type="dxa"/>
          </w:tcPr>
          <w:p w:rsidR="00FF7DF5" w:rsidRPr="00CC506B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C506B">
              <w:rPr>
                <w:rFonts w:ascii="Times New Roman" w:eastAsia="Times New Roman" w:hAnsi="Times New Roman" w:cs="Times New Roman"/>
                <w:b/>
                <w:color w:val="000000"/>
              </w:rPr>
              <w:t>11</w:t>
            </w:r>
          </w:p>
        </w:tc>
      </w:tr>
    </w:tbl>
    <w:p w:rsidR="00FF7DF5" w:rsidRPr="00CC506B" w:rsidRDefault="00FF7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3C240B" w:rsidRPr="00CC506B" w:rsidRDefault="003C240B" w:rsidP="003C240B">
      <w:pPr>
        <w:rPr>
          <w:rFonts w:ascii="Times New Roman" w:eastAsia="Times New Roman" w:hAnsi="Times New Roman" w:cs="Times New Roman"/>
          <w:color w:val="000000"/>
        </w:rPr>
      </w:pPr>
    </w:p>
    <w:p w:rsidR="003C240B" w:rsidRPr="00CC506B" w:rsidRDefault="003C240B" w:rsidP="003C240B">
      <w:pPr>
        <w:tabs>
          <w:tab w:val="left" w:pos="1275"/>
        </w:tabs>
        <w:rPr>
          <w:rFonts w:ascii="Times New Roman" w:eastAsia="Times New Roman" w:hAnsi="Times New Roman" w:cs="Times New Roman"/>
          <w:color w:val="000000"/>
        </w:rPr>
      </w:pPr>
      <w:r w:rsidRPr="00CC506B">
        <w:rPr>
          <w:rFonts w:ascii="Times New Roman" w:eastAsia="Times New Roman" w:hAnsi="Times New Roman" w:cs="Times New Roman"/>
          <w:color w:val="000000"/>
        </w:rPr>
        <w:tab/>
      </w:r>
      <w:r w:rsidRPr="00CC506B">
        <w:rPr>
          <w:rFonts w:ascii="Times New Roman" w:eastAsia="Times New Roman" w:hAnsi="Times New Roman" w:cs="Times New Roman"/>
          <w:color w:val="000000"/>
        </w:rPr>
        <w:br w:type="page"/>
      </w:r>
    </w:p>
    <w:p w:rsidR="003C240B" w:rsidRPr="00CC506B" w:rsidRDefault="003C240B" w:rsidP="003C240B">
      <w:pPr>
        <w:pStyle w:val="2"/>
        <w:numPr>
          <w:ilvl w:val="0"/>
          <w:numId w:val="19"/>
        </w:numPr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bookmarkStart w:id="7" w:name="_Toc144139344"/>
      <w:bookmarkStart w:id="8" w:name="_Hlk138962750"/>
      <w:bookmarkStart w:id="9" w:name="_Hlk138961499"/>
      <w:bookmarkStart w:id="10" w:name="_Hlk138967155"/>
      <w:r w:rsidRPr="00CC506B">
        <w:rPr>
          <w:rFonts w:ascii="Times New Roman" w:hAnsi="Times New Roman" w:cs="Times New Roman"/>
          <w:color w:val="auto"/>
          <w:sz w:val="22"/>
          <w:szCs w:val="22"/>
        </w:rPr>
        <w:lastRenderedPageBreak/>
        <w:t>ПЛАНИРУЕМЫЕ РЕЗУЛЬТАТЫ</w:t>
      </w:r>
      <w:bookmarkEnd w:id="7"/>
    </w:p>
    <w:p w:rsidR="003C240B" w:rsidRPr="00CC506B" w:rsidRDefault="003C240B" w:rsidP="003C240B">
      <w:pPr>
        <w:pStyle w:val="a4"/>
        <w:spacing w:before="240" w:after="0" w:line="360" w:lineRule="auto"/>
        <w:ind w:left="786"/>
        <w:jc w:val="both"/>
        <w:rPr>
          <w:rFonts w:ascii="Times New Roman" w:hAnsi="Times New Roman" w:cs="Times New Roman"/>
          <w:b/>
        </w:rPr>
      </w:pPr>
      <w:bookmarkStart w:id="11" w:name="_Hlk138962780"/>
      <w:bookmarkEnd w:id="8"/>
      <w:r w:rsidRPr="00CC506B">
        <w:rPr>
          <w:rFonts w:ascii="Times New Roman" w:hAnsi="Times New Roman" w:cs="Times New Roman"/>
          <w:b/>
        </w:rPr>
        <w:t>Личностные:</w:t>
      </w:r>
    </w:p>
    <w:bookmarkEnd w:id="9"/>
    <w:bookmarkEnd w:id="11"/>
    <w:p w:rsidR="003C240B" w:rsidRPr="00CC506B" w:rsidRDefault="003C240B" w:rsidP="003C240B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</w:rPr>
      </w:pPr>
      <w:r w:rsidRPr="00CC506B">
        <w:rPr>
          <w:rFonts w:ascii="Times New Roman" w:hAnsi="Times New Roman" w:cs="Times New Roman"/>
        </w:rPr>
        <w:t>проявление эмоционального отклика на произведения литературы;</w:t>
      </w:r>
    </w:p>
    <w:p w:rsidR="003C240B" w:rsidRPr="00CC506B" w:rsidRDefault="003C240B" w:rsidP="003C240B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</w:rPr>
      </w:pPr>
      <w:r w:rsidRPr="00CC506B">
        <w:rPr>
          <w:rFonts w:ascii="Times New Roman" w:hAnsi="Times New Roman" w:cs="Times New Roman"/>
        </w:rPr>
        <w:t>способность давать элементарную нравственную оценку своим и чужим поступкам;</w:t>
      </w:r>
    </w:p>
    <w:p w:rsidR="003C240B" w:rsidRPr="00CC506B" w:rsidRDefault="003C240B" w:rsidP="003C240B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</w:rPr>
      </w:pPr>
      <w:r w:rsidRPr="00CC506B">
        <w:rPr>
          <w:rFonts w:ascii="Times New Roman" w:hAnsi="Times New Roman" w:cs="Times New Roman"/>
        </w:rPr>
        <w:t xml:space="preserve">способность поддерживать коммуникацию </w:t>
      </w:r>
      <w:proofErr w:type="gramStart"/>
      <w:r w:rsidRPr="00CC506B">
        <w:rPr>
          <w:rFonts w:ascii="Times New Roman" w:hAnsi="Times New Roman" w:cs="Times New Roman"/>
        </w:rPr>
        <w:t>со</w:t>
      </w:r>
      <w:proofErr w:type="gramEnd"/>
      <w:r w:rsidRPr="00CC506B">
        <w:rPr>
          <w:rFonts w:ascii="Times New Roman" w:hAnsi="Times New Roman" w:cs="Times New Roman"/>
        </w:rPr>
        <w:t xml:space="preserve"> взрослыми и сверстниками;</w:t>
      </w:r>
    </w:p>
    <w:p w:rsidR="003C240B" w:rsidRPr="00CC506B" w:rsidRDefault="003C240B" w:rsidP="003C240B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</w:rPr>
      </w:pPr>
      <w:r w:rsidRPr="00CC506B">
        <w:rPr>
          <w:rFonts w:ascii="Times New Roman" w:hAnsi="Times New Roman" w:cs="Times New Roman"/>
        </w:rPr>
        <w:t>способность обращаться за помощью;</w:t>
      </w:r>
    </w:p>
    <w:p w:rsidR="003C240B" w:rsidRPr="00CC506B" w:rsidRDefault="003C240B" w:rsidP="003C240B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</w:rPr>
      </w:pPr>
      <w:r w:rsidRPr="00CC506B">
        <w:rPr>
          <w:rFonts w:ascii="Times New Roman" w:hAnsi="Times New Roman" w:cs="Times New Roman"/>
        </w:rPr>
        <w:t>владение разнообразными средствами коммуникации;</w:t>
      </w:r>
    </w:p>
    <w:p w:rsidR="003C240B" w:rsidRPr="00CC506B" w:rsidRDefault="003C240B" w:rsidP="003C240B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</w:rPr>
      </w:pPr>
      <w:r w:rsidRPr="00CC506B">
        <w:rPr>
          <w:rFonts w:ascii="Times New Roman" w:hAnsi="Times New Roman" w:cs="Times New Roman"/>
        </w:rPr>
        <w:t>элементарные представления о смысле некоторых нравственных понятий (правда, ложь, добро, трудолюбие и др.), отражённых в литературных произведениях;</w:t>
      </w:r>
    </w:p>
    <w:p w:rsidR="003C240B" w:rsidRPr="00CC506B" w:rsidRDefault="003C240B" w:rsidP="003C240B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</w:rPr>
      </w:pPr>
      <w:bookmarkStart w:id="12" w:name="_heading=h.j3mwg62m1mx2" w:colFirst="0" w:colLast="0"/>
      <w:bookmarkEnd w:id="12"/>
      <w:r w:rsidRPr="00CC506B">
        <w:rPr>
          <w:rFonts w:ascii="Times New Roman" w:hAnsi="Times New Roman" w:cs="Times New Roman"/>
        </w:rPr>
        <w:t>уважительное и бережное отношение к людям труда и их деятельности.</w:t>
      </w:r>
    </w:p>
    <w:p w:rsidR="003C240B" w:rsidRPr="00CC506B" w:rsidRDefault="003C240B" w:rsidP="003C240B">
      <w:pPr>
        <w:ind w:left="709"/>
        <w:rPr>
          <w:rFonts w:ascii="Times New Roman" w:hAnsi="Times New Roman" w:cs="Times New Roman"/>
          <w:b/>
        </w:rPr>
      </w:pPr>
      <w:bookmarkStart w:id="13" w:name="_Hlk138961830"/>
      <w:r w:rsidRPr="00CC506B">
        <w:rPr>
          <w:rFonts w:ascii="Times New Roman" w:hAnsi="Times New Roman" w:cs="Times New Roman"/>
          <w:b/>
          <w:bCs/>
        </w:rPr>
        <w:t>Предметные:</w:t>
      </w:r>
    </w:p>
    <w:bookmarkEnd w:id="13"/>
    <w:p w:rsidR="003C240B" w:rsidRPr="00CC506B" w:rsidRDefault="003C240B" w:rsidP="003C2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u w:val="single"/>
          <w:lang w:val="en-US"/>
        </w:rPr>
      </w:pPr>
      <w:r w:rsidRPr="00CC506B">
        <w:rPr>
          <w:rFonts w:ascii="Times New Roman" w:eastAsia="Times New Roman" w:hAnsi="Times New Roman" w:cs="Times New Roman"/>
          <w:u w:val="single"/>
        </w:rPr>
        <w:t>Минимальный уровень</w:t>
      </w:r>
      <w:r w:rsidRPr="00CC506B">
        <w:rPr>
          <w:rFonts w:ascii="Times New Roman" w:eastAsia="Times New Roman" w:hAnsi="Times New Roman" w:cs="Times New Roman"/>
          <w:u w:val="single"/>
          <w:lang w:val="en-US"/>
        </w:rPr>
        <w:t>:</w:t>
      </w:r>
    </w:p>
    <w:p w:rsidR="003C240B" w:rsidRPr="00CC506B" w:rsidRDefault="003C240B" w:rsidP="003C240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</w:rPr>
      </w:pPr>
      <w:r w:rsidRPr="00CC506B">
        <w:rPr>
          <w:rFonts w:ascii="Times New Roman" w:eastAsia="Times New Roman" w:hAnsi="Times New Roman" w:cs="Times New Roman"/>
          <w:color w:val="000000"/>
        </w:rPr>
        <w:t>правильно читать текст по слогам с постепенным переходом к правильному чтению целым словом   двух- и трёхсложных слов;</w:t>
      </w:r>
    </w:p>
    <w:p w:rsidR="003C240B" w:rsidRPr="00CC506B" w:rsidRDefault="003C240B" w:rsidP="003C240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</w:rPr>
      </w:pPr>
      <w:r w:rsidRPr="00CC506B">
        <w:rPr>
          <w:rFonts w:ascii="Times New Roman" w:eastAsia="Times New Roman" w:hAnsi="Times New Roman" w:cs="Times New Roman"/>
          <w:color w:val="000000"/>
        </w:rPr>
        <w:t>отвечать на вопросы по фактическому содержанию прочитанного текста;</w:t>
      </w:r>
    </w:p>
    <w:p w:rsidR="003C240B" w:rsidRPr="00CC506B" w:rsidRDefault="003C240B" w:rsidP="003C240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</w:rPr>
      </w:pPr>
      <w:r w:rsidRPr="00CC506B">
        <w:rPr>
          <w:rFonts w:ascii="Times New Roman" w:eastAsia="Times New Roman" w:hAnsi="Times New Roman" w:cs="Times New Roman"/>
          <w:color w:val="000000"/>
        </w:rPr>
        <w:t>определять главных действующих лиц прочитанного произведения;</w:t>
      </w:r>
    </w:p>
    <w:p w:rsidR="003C240B" w:rsidRPr="00CC506B" w:rsidRDefault="003C240B" w:rsidP="003C240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</w:rPr>
      </w:pPr>
      <w:r w:rsidRPr="00CC506B">
        <w:rPr>
          <w:rFonts w:ascii="Times New Roman" w:eastAsia="Times New Roman" w:hAnsi="Times New Roman" w:cs="Times New Roman"/>
          <w:color w:val="000000"/>
        </w:rPr>
        <w:t>соотносить иллюстрацию с отрывком определённого прочитанного и разобранного текста;</w:t>
      </w:r>
    </w:p>
    <w:p w:rsidR="003C240B" w:rsidRPr="00CC506B" w:rsidRDefault="003C240B" w:rsidP="003C240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</w:rPr>
      </w:pPr>
      <w:r w:rsidRPr="00CC506B">
        <w:rPr>
          <w:rFonts w:ascii="Times New Roman" w:eastAsia="Times New Roman" w:hAnsi="Times New Roman" w:cs="Times New Roman"/>
          <w:color w:val="000000"/>
        </w:rPr>
        <w:t>пересказывать текст или его часть с опорой на картинный план или вопросы;</w:t>
      </w:r>
    </w:p>
    <w:p w:rsidR="003C240B" w:rsidRPr="00CC506B" w:rsidRDefault="003C240B" w:rsidP="003C240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</w:rPr>
      </w:pPr>
      <w:r w:rsidRPr="00CC506B">
        <w:rPr>
          <w:rFonts w:ascii="Times New Roman" w:eastAsia="Times New Roman" w:hAnsi="Times New Roman" w:cs="Times New Roman"/>
          <w:color w:val="000000"/>
        </w:rPr>
        <w:t>определять особенности интонации, соответствующей характеру и поступкам героев (после предварительного разбора);</w:t>
      </w:r>
    </w:p>
    <w:p w:rsidR="003C240B" w:rsidRPr="00CC506B" w:rsidRDefault="003C240B" w:rsidP="003C240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</w:rPr>
      </w:pPr>
      <w:r w:rsidRPr="00CC506B">
        <w:rPr>
          <w:rFonts w:ascii="Times New Roman" w:eastAsia="Times New Roman" w:hAnsi="Times New Roman" w:cs="Times New Roman"/>
          <w:color w:val="000000"/>
        </w:rPr>
        <w:t>выразительно читать наизусть 3-5 стихотворений.</w:t>
      </w:r>
    </w:p>
    <w:p w:rsidR="003C240B" w:rsidRPr="00CC506B" w:rsidRDefault="003C240B" w:rsidP="003C2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u w:val="single"/>
          <w:lang w:val="en-US"/>
        </w:rPr>
      </w:pPr>
      <w:r w:rsidRPr="00CC506B">
        <w:rPr>
          <w:rFonts w:ascii="Times New Roman" w:eastAsia="Times New Roman" w:hAnsi="Times New Roman" w:cs="Times New Roman"/>
          <w:u w:val="single"/>
        </w:rPr>
        <w:t>Достаточный уровень</w:t>
      </w:r>
      <w:r w:rsidRPr="00CC506B">
        <w:rPr>
          <w:rFonts w:ascii="Times New Roman" w:eastAsia="Times New Roman" w:hAnsi="Times New Roman" w:cs="Times New Roman"/>
          <w:u w:val="single"/>
          <w:lang w:val="en-US"/>
        </w:rPr>
        <w:t>:</w:t>
      </w:r>
    </w:p>
    <w:p w:rsidR="003C240B" w:rsidRPr="00CC506B" w:rsidRDefault="003C240B" w:rsidP="003C240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CC506B">
        <w:rPr>
          <w:rFonts w:ascii="Times New Roman" w:eastAsia="Times New Roman" w:hAnsi="Times New Roman" w:cs="Times New Roman"/>
          <w:color w:val="000000"/>
        </w:rPr>
        <w:t>правильно читать вслух целыми словами;</w:t>
      </w:r>
    </w:p>
    <w:p w:rsidR="003C240B" w:rsidRPr="00CC506B" w:rsidRDefault="003C240B" w:rsidP="003C240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CC506B">
        <w:rPr>
          <w:rFonts w:ascii="Times New Roman" w:eastAsia="Times New Roman" w:hAnsi="Times New Roman" w:cs="Times New Roman"/>
          <w:color w:val="000000"/>
        </w:rPr>
        <w:t xml:space="preserve">выразительно читать наизусть 5-7 стихотворений; </w:t>
      </w:r>
    </w:p>
    <w:p w:rsidR="003C240B" w:rsidRPr="00CC506B" w:rsidRDefault="003C240B" w:rsidP="003C240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CC506B">
        <w:rPr>
          <w:rFonts w:ascii="Times New Roman" w:eastAsia="Times New Roman" w:hAnsi="Times New Roman" w:cs="Times New Roman"/>
          <w:color w:val="000000"/>
        </w:rPr>
        <w:t>давать элементарную оценку поступкам героев и событий;</w:t>
      </w:r>
    </w:p>
    <w:p w:rsidR="003C240B" w:rsidRPr="00CC506B" w:rsidRDefault="003C240B" w:rsidP="003C240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CC506B">
        <w:rPr>
          <w:rFonts w:ascii="Times New Roman" w:eastAsia="Times New Roman" w:hAnsi="Times New Roman" w:cs="Times New Roman"/>
          <w:color w:val="000000"/>
        </w:rPr>
        <w:t>читать текст по ролям с использованием некоторых средств устной выразительности (после предварительного разбора).</w:t>
      </w:r>
    </w:p>
    <w:p w:rsidR="003C240B" w:rsidRPr="00CC506B" w:rsidRDefault="003C240B" w:rsidP="003C240B">
      <w:pPr>
        <w:pStyle w:val="af0"/>
        <w:spacing w:before="24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14" w:name="_Hlk138961962"/>
      <w:r w:rsidRPr="00CC506B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Система оценки достижений</w:t>
      </w:r>
    </w:p>
    <w:bookmarkEnd w:id="14"/>
    <w:p w:rsidR="003C240B" w:rsidRPr="00CC506B" w:rsidRDefault="003C240B" w:rsidP="003C240B">
      <w:pPr>
        <w:spacing w:before="240" w:line="360" w:lineRule="auto"/>
        <w:ind w:firstLine="720"/>
        <w:jc w:val="both"/>
        <w:rPr>
          <w:rFonts w:ascii="Times New Roman" w:hAnsi="Times New Roman" w:cs="Times New Roman"/>
          <w:b/>
          <w:highlight w:val="white"/>
        </w:rPr>
      </w:pPr>
      <w:r w:rsidRPr="00CC506B">
        <w:rPr>
          <w:rFonts w:ascii="Times New Roman" w:hAnsi="Times New Roman" w:cs="Times New Roman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3C240B" w:rsidRPr="00CC506B" w:rsidRDefault="003C240B" w:rsidP="003C240B">
      <w:pPr>
        <w:pStyle w:val="a6"/>
        <w:numPr>
          <w:ilvl w:val="0"/>
          <w:numId w:val="1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</w:rPr>
      </w:pPr>
      <w:r w:rsidRPr="00CC506B">
        <w:rPr>
          <w:rFonts w:ascii="Times New Roman" w:hAnsi="Times New Roman" w:cs="Times New Roman"/>
        </w:rPr>
        <w:t>0 баллов - нет фиксируемой динамики;</w:t>
      </w:r>
    </w:p>
    <w:p w:rsidR="003C240B" w:rsidRPr="00CC506B" w:rsidRDefault="003C240B" w:rsidP="003C240B">
      <w:pPr>
        <w:pStyle w:val="a6"/>
        <w:numPr>
          <w:ilvl w:val="0"/>
          <w:numId w:val="1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</w:rPr>
      </w:pPr>
      <w:r w:rsidRPr="00CC506B">
        <w:rPr>
          <w:rFonts w:ascii="Times New Roman" w:hAnsi="Times New Roman" w:cs="Times New Roman"/>
        </w:rPr>
        <w:lastRenderedPageBreak/>
        <w:t>1 балл - минимальная динамика;</w:t>
      </w:r>
    </w:p>
    <w:p w:rsidR="003C240B" w:rsidRPr="00CC506B" w:rsidRDefault="003C240B" w:rsidP="003C240B">
      <w:pPr>
        <w:pStyle w:val="a6"/>
        <w:numPr>
          <w:ilvl w:val="0"/>
          <w:numId w:val="1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</w:rPr>
      </w:pPr>
      <w:r w:rsidRPr="00CC506B">
        <w:rPr>
          <w:rFonts w:ascii="Times New Roman" w:hAnsi="Times New Roman" w:cs="Times New Roman"/>
        </w:rPr>
        <w:t>2 балла - удовлетворительная динамика;</w:t>
      </w:r>
    </w:p>
    <w:p w:rsidR="003C240B" w:rsidRPr="00CC506B" w:rsidRDefault="003C240B" w:rsidP="003C240B">
      <w:pPr>
        <w:pStyle w:val="a6"/>
        <w:numPr>
          <w:ilvl w:val="0"/>
          <w:numId w:val="1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</w:rPr>
      </w:pPr>
      <w:bookmarkStart w:id="15" w:name="_heading=h.o9mugzts3vuv" w:colFirst="0" w:colLast="0"/>
      <w:bookmarkEnd w:id="15"/>
      <w:r w:rsidRPr="00CC506B">
        <w:rPr>
          <w:rFonts w:ascii="Times New Roman" w:hAnsi="Times New Roman" w:cs="Times New Roman"/>
        </w:rPr>
        <w:t>3 балла - значительная динамика.</w:t>
      </w:r>
    </w:p>
    <w:p w:rsidR="003C240B" w:rsidRPr="00CC506B" w:rsidRDefault="003C240B" w:rsidP="003C240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</w:rPr>
      </w:pPr>
      <w:bookmarkStart w:id="16" w:name="_heading=h.ha5t6xo5ig3n"/>
      <w:bookmarkStart w:id="17" w:name="_heading=h.30j0zll" w:colFirst="0" w:colLast="0"/>
      <w:bookmarkStart w:id="18" w:name="_heading=h.8zw77cgt5efh" w:colFirst="0" w:colLast="0"/>
      <w:bookmarkStart w:id="19" w:name="_heading=h.17dp8vu" w:colFirst="0" w:colLast="0"/>
      <w:bookmarkStart w:id="20" w:name="_heading=h.tyjcwt" w:colFirst="0" w:colLast="0"/>
      <w:bookmarkEnd w:id="10"/>
      <w:bookmarkEnd w:id="16"/>
      <w:bookmarkEnd w:id="17"/>
      <w:bookmarkEnd w:id="18"/>
      <w:bookmarkEnd w:id="19"/>
      <w:bookmarkEnd w:id="20"/>
      <w:r w:rsidRPr="00CC506B">
        <w:rPr>
          <w:rFonts w:ascii="Times New Roman" w:eastAsia="Times New Roman" w:hAnsi="Times New Roman" w:cs="Times New Roman"/>
          <w:color w:val="000000"/>
        </w:rPr>
        <w:t>В 3 классе текущий контроль по предмету «Чтение» осуществляется в форме устных ответов индивидуально или фронтально. При оценке устных ответов принимается во внимание:</w:t>
      </w:r>
    </w:p>
    <w:p w:rsidR="003C240B" w:rsidRPr="00CC506B" w:rsidRDefault="003C240B" w:rsidP="003C240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CC506B">
        <w:rPr>
          <w:rFonts w:ascii="Times New Roman" w:eastAsia="Times New Roman" w:hAnsi="Times New Roman" w:cs="Times New Roman"/>
          <w:color w:val="000000"/>
        </w:rPr>
        <w:t>чтение текста, пересказ содержания произведения (полно, кратко, выборочно);</w:t>
      </w:r>
    </w:p>
    <w:p w:rsidR="003C240B" w:rsidRPr="00CC506B" w:rsidRDefault="003C240B" w:rsidP="003C240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CC506B">
        <w:rPr>
          <w:rFonts w:ascii="Times New Roman" w:eastAsia="Times New Roman" w:hAnsi="Times New Roman" w:cs="Times New Roman"/>
          <w:color w:val="000000"/>
        </w:rPr>
        <w:t>выразительное чтение наизусть или с листа;</w:t>
      </w:r>
    </w:p>
    <w:p w:rsidR="003C240B" w:rsidRPr="00CC506B" w:rsidRDefault="003C240B" w:rsidP="003C240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CC506B">
        <w:rPr>
          <w:rFonts w:ascii="Times New Roman" w:eastAsia="Times New Roman" w:hAnsi="Times New Roman" w:cs="Times New Roman"/>
          <w:color w:val="000000"/>
        </w:rPr>
        <w:t>умение ориентироваться в тексте;</w:t>
      </w:r>
    </w:p>
    <w:p w:rsidR="003C240B" w:rsidRPr="00CC506B" w:rsidRDefault="003C240B" w:rsidP="003C240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CC506B">
        <w:rPr>
          <w:rFonts w:ascii="Times New Roman" w:eastAsia="Times New Roman" w:hAnsi="Times New Roman" w:cs="Times New Roman"/>
          <w:color w:val="000000"/>
        </w:rPr>
        <w:t xml:space="preserve">знание литературных произведений.  </w:t>
      </w:r>
    </w:p>
    <w:p w:rsidR="003C240B" w:rsidRPr="00CC506B" w:rsidRDefault="003C240B" w:rsidP="003C2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CC506B">
        <w:rPr>
          <w:rFonts w:ascii="Times New Roman" w:eastAsia="Times New Roman" w:hAnsi="Times New Roman" w:cs="Times New Roman"/>
          <w:b/>
          <w:i/>
        </w:rPr>
        <w:t>Оценка «5»</w:t>
      </w:r>
      <w:r w:rsidRPr="00CC506B">
        <w:rPr>
          <w:rFonts w:ascii="Times New Roman" w:eastAsia="Times New Roman" w:hAnsi="Times New Roman" w:cs="Times New Roman"/>
        </w:rPr>
        <w:t xml:space="preserve"> - ставится обучающемуся, если он читает целыми словами правильно, с 1 – 2 самостоятельно исправленными ошибками; читает выразительно, с соблюдением синтаксических и смысловых пауз, логических ударений; отвечает на вопросы и передаёт содержание прочитанного полно, правильно, последовательно; твёрдо знает наизусть те</w:t>
      </w:r>
      <w:proofErr w:type="gramStart"/>
      <w:r w:rsidRPr="00CC506B">
        <w:rPr>
          <w:rFonts w:ascii="Times New Roman" w:eastAsia="Times New Roman" w:hAnsi="Times New Roman" w:cs="Times New Roman"/>
        </w:rPr>
        <w:t>кст ст</w:t>
      </w:r>
      <w:proofErr w:type="gramEnd"/>
      <w:r w:rsidRPr="00CC506B">
        <w:rPr>
          <w:rFonts w:ascii="Times New Roman" w:eastAsia="Times New Roman" w:hAnsi="Times New Roman" w:cs="Times New Roman"/>
        </w:rPr>
        <w:t>ихотворения и читает его выразительно.</w:t>
      </w:r>
    </w:p>
    <w:p w:rsidR="003C240B" w:rsidRPr="00CC506B" w:rsidRDefault="003C240B" w:rsidP="003C2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gramStart"/>
      <w:r w:rsidRPr="00CC506B">
        <w:rPr>
          <w:rFonts w:ascii="Times New Roman" w:eastAsia="Times New Roman" w:hAnsi="Times New Roman" w:cs="Times New Roman"/>
          <w:b/>
          <w:i/>
        </w:rPr>
        <w:t>Оценка «4»</w:t>
      </w:r>
      <w:r w:rsidRPr="00CC506B">
        <w:rPr>
          <w:rFonts w:ascii="Times New Roman" w:eastAsia="Times New Roman" w:hAnsi="Times New Roman" w:cs="Times New Roman"/>
        </w:rPr>
        <w:t xml:space="preserve"> - ставится обучающемуся, если он читает целыми словами, некоторые трудные слова – по слогам; допускает 1 – 2 ошибки при чтении, соблюдение смысловых пауз, логических ударений, допускает неточности в ответах на вопросы и при пересказе содержания, но исправляет их самостоятельно или с незначительной помощью учителя; допускает при чтении наизусть 1-2 самостоятельно исправляемые ошибки;</w:t>
      </w:r>
      <w:proofErr w:type="gramEnd"/>
      <w:r w:rsidRPr="00CC506B">
        <w:rPr>
          <w:rFonts w:ascii="Times New Roman" w:eastAsia="Times New Roman" w:hAnsi="Times New Roman" w:cs="Times New Roman"/>
        </w:rPr>
        <w:t xml:space="preserve"> читает наизусть недостаточно выразительно. </w:t>
      </w:r>
    </w:p>
    <w:p w:rsidR="003C240B" w:rsidRPr="00CC506B" w:rsidRDefault="003C240B" w:rsidP="003C240B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bookmarkStart w:id="21" w:name="_heading=h.3dy6vkm" w:colFirst="0" w:colLast="0"/>
      <w:bookmarkEnd w:id="21"/>
      <w:r w:rsidRPr="00CC506B">
        <w:rPr>
          <w:rFonts w:ascii="Times New Roman" w:eastAsia="Times New Roman" w:hAnsi="Times New Roman" w:cs="Times New Roman"/>
          <w:b/>
          <w:i/>
        </w:rPr>
        <w:t>Оценка «3»</w:t>
      </w:r>
      <w:r w:rsidRPr="00CC506B">
        <w:rPr>
          <w:rFonts w:ascii="Times New Roman" w:eastAsia="Times New Roman" w:hAnsi="Times New Roman" w:cs="Times New Roman"/>
        </w:rPr>
        <w:t xml:space="preserve"> - ставится обучающемуся, если он читает, в основном, целыми словами, трудные слова – по слогам; допускает 3-4 ошибки при чтении, соблюдении смысловых и синтаксических пауз, логических ударений; отвечает на вопросы и пересказывает содержание прочитанного с помощью учителя; обнаруживает при чтении наизусть нетвёрдое усвоение текста.</w:t>
      </w:r>
    </w:p>
    <w:p w:rsidR="003C240B" w:rsidRPr="00CC506B" w:rsidRDefault="003C240B" w:rsidP="003C240B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bookmarkStart w:id="22" w:name="_heading=h.1t3h5sf" w:colFirst="0" w:colLast="0"/>
      <w:bookmarkEnd w:id="22"/>
      <w:r w:rsidRPr="00CC506B">
        <w:rPr>
          <w:rFonts w:ascii="Times New Roman" w:eastAsia="Times New Roman" w:hAnsi="Times New Roman" w:cs="Times New Roman"/>
          <w:b/>
          <w:i/>
        </w:rPr>
        <w:t>Оценка «2»</w:t>
      </w:r>
      <w:r w:rsidRPr="00CC506B">
        <w:rPr>
          <w:rFonts w:ascii="Times New Roman" w:eastAsia="Times New Roman" w:hAnsi="Times New Roman" w:cs="Times New Roman"/>
          <w:b/>
        </w:rPr>
        <w:t xml:space="preserve"> - </w:t>
      </w:r>
      <w:r w:rsidRPr="00CC506B">
        <w:rPr>
          <w:rFonts w:ascii="Times New Roman" w:eastAsia="Times New Roman" w:hAnsi="Times New Roman" w:cs="Times New Roman"/>
        </w:rPr>
        <w:t>не ставится.</w:t>
      </w:r>
    </w:p>
    <w:p w:rsidR="003C240B" w:rsidRPr="00CC506B" w:rsidRDefault="003C240B" w:rsidP="003C240B">
      <w:pPr>
        <w:tabs>
          <w:tab w:val="left" w:pos="1275"/>
        </w:tabs>
        <w:rPr>
          <w:rFonts w:ascii="Times New Roman" w:eastAsia="Times New Roman" w:hAnsi="Times New Roman" w:cs="Times New Roman"/>
          <w:color w:val="000000"/>
        </w:rPr>
      </w:pPr>
    </w:p>
    <w:p w:rsidR="003C240B" w:rsidRPr="00CC506B" w:rsidRDefault="003C240B" w:rsidP="003C240B">
      <w:pPr>
        <w:tabs>
          <w:tab w:val="left" w:pos="1275"/>
        </w:tabs>
        <w:rPr>
          <w:rFonts w:ascii="Times New Roman" w:eastAsia="Times New Roman" w:hAnsi="Times New Roman" w:cs="Times New Roman"/>
        </w:rPr>
        <w:sectPr w:rsidR="003C240B" w:rsidRPr="00CC506B">
          <w:footerReference w:type="default" r:id="rId10"/>
          <w:footerReference w:type="firs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r w:rsidRPr="00CC506B">
        <w:rPr>
          <w:rFonts w:ascii="Times New Roman" w:eastAsia="Times New Roman" w:hAnsi="Times New Roman" w:cs="Times New Roman"/>
        </w:rPr>
        <w:tab/>
      </w:r>
    </w:p>
    <w:p w:rsidR="00FF7DF5" w:rsidRDefault="007C4155" w:rsidP="003C240B">
      <w:pPr>
        <w:pStyle w:val="1"/>
        <w:numPr>
          <w:ilvl w:val="0"/>
          <w:numId w:val="5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3" w:name="_heading=h.2s8eyo1" w:colFirst="0" w:colLast="0"/>
      <w:bookmarkStart w:id="24" w:name="_Toc144139345"/>
      <w:bookmarkEnd w:id="2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24"/>
    </w:p>
    <w:tbl>
      <w:tblPr>
        <w:tblStyle w:val="af7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:rsidTr="00770071">
        <w:tc>
          <w:tcPr>
            <w:tcW w:w="708" w:type="dxa"/>
            <w:vMerge w:val="restart"/>
            <w:shd w:val="clear" w:color="auto" w:fill="auto"/>
            <w:vAlign w:val="center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94" w:right="-2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94" w:right="-26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711" w:type="dxa"/>
            <w:vMerge w:val="restart"/>
            <w:shd w:val="clear" w:color="auto" w:fill="auto"/>
            <w:textDirection w:val="btLr"/>
            <w:vAlign w:val="center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401" w:type="dxa"/>
            <w:vMerge w:val="restart"/>
            <w:shd w:val="clear" w:color="auto" w:fill="auto"/>
            <w:vAlign w:val="center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FF7DF5">
        <w:tc>
          <w:tcPr>
            <w:tcW w:w="708" w:type="dxa"/>
            <w:vMerge/>
            <w:shd w:val="clear" w:color="auto" w:fill="auto"/>
            <w:vAlign w:val="center"/>
          </w:tcPr>
          <w:p w:rsidR="00FF7DF5" w:rsidRDefault="00FF7D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FF7DF5" w:rsidRDefault="00FF7D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:rsidR="00FF7DF5" w:rsidRDefault="00FF7D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1" w:type="dxa"/>
            <w:vMerge/>
            <w:shd w:val="clear" w:color="auto" w:fill="auto"/>
            <w:vAlign w:val="center"/>
          </w:tcPr>
          <w:p w:rsidR="00FF7DF5" w:rsidRDefault="00FF7D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FF7DF5">
        <w:tc>
          <w:tcPr>
            <w:tcW w:w="14033" w:type="dxa"/>
            <w:gridSpan w:val="6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Здравствуй, школа! – 9 часов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 Садовский.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«Сентябрь»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знаний о приметах осени.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приметы осени.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поведение персонажей, изображённых на иллюстрации, с опорой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побудительной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приметы осени. Заучивают наизусть стихотворение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Воскобойникову.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«Веселая улица»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элементарная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 по содержанию. Называют главных героев, дают элементарную оценку их поступкам.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часть текста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 к тексту. Выделяют главную мысль произведения.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Берестов.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«Первое сентября»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Ответы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Оценка настроения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персонажей.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рассказа о школе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Отвечают на вопросы учителя по содержанию. Определяют настроение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персонажей.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слова с опорой на личный опыт.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школе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целыми словами с соблюдением знаков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содержанию текста.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название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Оценивают настроение персонажей.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школе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Драгунскому.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«Завтра в школу»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рассказа, ответы на вопросы.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поступков героев.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 учителя и картинке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 учителя. 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Отвечают на вопросы к тексту. Оценивают поступки героев.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 и иллюстрации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«Пятерки»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рассказа, ответы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определять главных героев, оценка их поступков.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подписи к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 учителя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о правилах поведения в школе.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Устно составляют подписи к картинкам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определяют главную мысль. Отвечают на вопросы к тексту. Оценивают поступки героев.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 составляют подписи к картинкам.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картинному плану</w:t>
            </w:r>
          </w:p>
        </w:tc>
      </w:tr>
    </w:tbl>
    <w:p w:rsidR="00770071" w:rsidRDefault="00770071">
      <w:r>
        <w:br w:type="page"/>
      </w:r>
    </w:p>
    <w:tbl>
      <w:tblPr>
        <w:tblStyle w:val="af7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 Берестов.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«Котенок хочет в школу»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Ответы на вопросы к стихотворению 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 Отвечают на вопросы по содержанию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две строчки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соблюдением знаков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текста.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Бирюков.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«Кто лучшим будет»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текста, ответы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Выборочное чтение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простых предложений на основе личного опыта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содержанию текста.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простых предложений на основе личного опыта с помощью учителя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Оценивают поступки героев. Составление простых предложений на основе личного опыта.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Хомченко.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«Обида»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рассказа, ответы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определять главных героев,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 текста.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дают элементарную оценку их поступкам. Пересказывают часть текста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Отвечают на вопросы по содержанию.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слова, определяющие внешний вид героев.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Оценивают поступки героев. Пересказывают по вопросам учителя </w:t>
            </w:r>
          </w:p>
        </w:tc>
      </w:tr>
    </w:tbl>
    <w:p w:rsidR="00770071" w:rsidRDefault="00770071">
      <w:r>
        <w:br w:type="page"/>
      </w:r>
    </w:p>
    <w:tbl>
      <w:tblPr>
        <w:tblStyle w:val="af7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Аксенова.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«Наша учительница».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по разделу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«Здравствуй, школа!»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текста, ответы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Выборочное чтение по вопросам учителя.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иллюстративного материала и содержания текста.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иллюстрациям.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«Здравствуй, школа!»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иллюстративный материал   с содержанием текста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часть текста по иллюстрациям.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иллюстративный материал с содержанием текста.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текст по иллюстрациям.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</w:tbl>
    <w:tbl>
      <w:tblPr>
        <w:tblStyle w:val="af8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>
        <w:tc>
          <w:tcPr>
            <w:tcW w:w="14033" w:type="dxa"/>
            <w:gridSpan w:val="6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Осень наступила… - 12 часов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«Осень»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Заучивание стихотворения наизусть.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 про осень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с использованием иллюстрации.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наизусть часть стихотворения.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про осень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читают. Отвечают на вопросы по содержанию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наизусть. Выразительно читают с интонацией, соответствующей знакам препинания. Составляют рассказ по картинке про осень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Ковалю.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«Последний лист»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иллюстрациям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событий. Пересказывают по иллюстрациям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Оценивают поступки героев. Пересказывают по вопросам учителя и иллюстрации.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Толстой.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«Осень. Обсыпается весь наш бедный сад…»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выразительного чтения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Заучивание стихотворения наизусть.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иллюстрации к стихотворению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 с побудительной интонацией.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по иллюстрациям.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наизусть часть стихотворения.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Обводят осенние листья по трафарету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с соблюдением знаков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 текста.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рисунок на тему осени</w:t>
            </w:r>
          </w:p>
        </w:tc>
      </w:tr>
      <w:tr w:rsidR="00FF7DF5">
        <w:trPr>
          <w:trHeight w:val="1125"/>
        </w:trPr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Сладкову.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«Сентябрь на дворе»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 по вопросам учителя 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с помощью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 определяют главную мысль. Оценивают поступки героев. Пересказывают по вопросам.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Уточняют признаки времени года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Степанов.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«Воробей»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по содержанию.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рассуждений на основе личного опыта и содержания прочитанного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иллюстрации.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зимующих птиц с опорой на иллюстрации.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воробье на основе личного опыта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зимующих и перелётных птиц.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воробье.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</w:t>
            </w:r>
          </w:p>
        </w:tc>
      </w:tr>
      <w:tr w:rsidR="00FF7DF5" w:rsidTr="00770071">
        <w:trPr>
          <w:trHeight w:val="416"/>
        </w:trPr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Баркову.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«Лето на веревочке»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иллюстрациям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по вопросам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   определяют главную мысль. Оценивают поступки героев. Пересказывают по вопросам учителя и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подтверждения ответа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Благинина.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«Улетают, улетели…».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Смешинка «Ворона и синица»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иллюстрациям.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строки из стихотворения с помощью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строки из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подтверждения ответа. Объясняют образные выражения.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Воронковой.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«За кормом для птиц» 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рассуждений с опорой на личный опыт и прочитанный текст.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иллюстрациям.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Оценивают поступки героев. Выборочно читают для подтверждения ответа.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о помощи птицам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Ладонщиков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 октябре»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Установление причинно-следственных связей между природными явлениями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действиями людей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 с побудительной интонацией. Отвечают на вопросы учителя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слов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слов и образных выражений.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следственные связи между природными явлениями и действиями людей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Сладкову.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«Страшный невидимка»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рассуждений по содержанию текста.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FF7DF5">
        <w:trPr>
          <w:trHeight w:val="1832"/>
        </w:trPr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Плещеев.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«Осень наступила»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 с побудительной интонацией.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иллюстрации.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и эмоционально оценивают настроение, вызванное прочтением стихотворения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Абрамцевой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«Сказка об осеннем ветре».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«Доскажи словечко» (Осенние загадки).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 «Осень наступила…»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иллюстративного материала с текстом.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загадки, нахождение на картинках отгадки.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«Осень наступила…»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иллюстративный материал с текстом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загадки, ищут отгадки на картинках.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Соотносят иллюстративный материал с текстом.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про осень на основе личного опыта и содержания прочитанного. Отгадывают загадки, показывают на картинках отгадки.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>
        <w:tc>
          <w:tcPr>
            <w:tcW w:w="14033" w:type="dxa"/>
            <w:gridSpan w:val="6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Учимся трудиться – 13 часов</w:t>
            </w:r>
          </w:p>
        </w:tc>
      </w:tr>
      <w:tr w:rsidR="00FF7DF5">
        <w:trPr>
          <w:trHeight w:val="416"/>
        </w:trPr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Тувим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«Все для всех»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пословиц.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к иллюстрациям слова из стихотворения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слова из стихотворения. Выборочно читают для подтверждения ответа. Объясняют смысл пословиц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Габе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«Работа»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героев,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иллюстрациям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Оценивают поступки героев. Пересказывают по вопросам учителя и иллюстрациям. Определяют характер главного героя по его поступкам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Орлов.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«Мои помощники»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по содержанию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про помощников на основе содержания стихотворения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Потаповой.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«Бабушка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внучка»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героев,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отрывков из текста.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иллюстрациям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Отвечают на 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вопросам.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  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Оценивают поступки героев. Подбирают к иллюстрациям отрывки из текста.  Пересказывают по картинному плану.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характер героя по его поступкам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Заходер.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«Повара»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Дружининой.Рассказ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«Сюрприз»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названия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рассуждений по содержанию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 Выборочно читают для подтверждения ответа. Объясняют название рассказа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«Маргаритка»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устного рассказа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теме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цветах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соблюдением знаков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цветах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Хомченко.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«Пуговица»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поступки героев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Выборочно читают для подтверждения ответа. Оценивают поступки героев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Ладонщиков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«Портниха»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интонацией, соответствующей знакам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 стихотворения. Заучивают наизусть стихотворение.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Осеева.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«Пуговица»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Оценивают поступки героев. Выборочно читают для подтверждения ответа.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о главном герое</w:t>
            </w:r>
          </w:p>
        </w:tc>
      </w:tr>
    </w:tbl>
    <w:p w:rsidR="00770071" w:rsidRDefault="00770071">
      <w:r>
        <w:br w:type="page"/>
      </w:r>
    </w:p>
    <w:tbl>
      <w:tblPr>
        <w:tblStyle w:val="af8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Голявкину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я помогал маме мыть пол»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по заданию учителя.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картинке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предложение к картинке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Оценивают поступки героев. Пересказывают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 Баруздину.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Алешке учиться надоело»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диалога по ролям.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пословицы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Пробуют читать диалог по ролям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Оценивают поступки героев. Пересказывают по вопросам учителя.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диалог по ролям с соответствующей интонацией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Дж. Родари. Стихотворение «Чем пахнут ремесла».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 «Учимся трудиться»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названием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произведений, близких по теме.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«Учимся трудиться»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 с побудительной интонацией.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прочитанные произведения.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произведениями с помощью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Уточняют названия профессий, объясняют смысл образного выражения.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названием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произведения, близкие по темам.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>
        <w:tc>
          <w:tcPr>
            <w:tcW w:w="14033" w:type="dxa"/>
            <w:gridSpan w:val="6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Ребятам о зверятах – 15 часов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Чарушину.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«Лисята»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Уточнение названий диких и домашних животных.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домашних   и диких животных по иллюстрациям.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определяют главную мысль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домашних и диких животных.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для подтверждения ответа.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иллюстрациям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Сладкову.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Смешинка «Лисица и еж».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Тараховская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«Заяц»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животных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животных по трафарету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животных</w:t>
            </w:r>
          </w:p>
        </w:tc>
      </w:tr>
    </w:tbl>
    <w:p w:rsidR="00FF7DF5" w:rsidRDefault="007C4155">
      <w:r>
        <w:br w:type="page"/>
      </w:r>
    </w:p>
    <w:tbl>
      <w:tblPr>
        <w:tblStyle w:val="af9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 Пришвину.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«Еж»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для подтверждения ответа.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рассказа о еже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еже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Выборочно читают для подтверждения ответа. Составляют рассказ о еже. Пересказывают по картинкам и вопросам учителя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Баркову.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«Материнская забота»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отрывков из текста.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часть текста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Выборочно читают для подтверждения ответа.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отрывки из текста.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название рассказа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 Снегиреву.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«Белек»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и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 и оценивают их поступки. Пересказывают по вопросам учителя и картинкам</w:t>
            </w:r>
          </w:p>
        </w:tc>
      </w:tr>
    </w:tbl>
    <w:p w:rsidR="00770071" w:rsidRDefault="00770071">
      <w:r>
        <w:br w:type="page"/>
      </w:r>
    </w:p>
    <w:tbl>
      <w:tblPr>
        <w:tblStyle w:val="af9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Приходько.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Гвин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предложение по картинке.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читают. Отвечают на вопросы. Заучивают наизусть стихотворение.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Составляют рассказ на основе собственного опыта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Б. Житкову.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«Галка»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причинно-следственных связей между событиями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вопросам.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картинке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Составляют рассказ по картинке.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устанавливают причинно-следственные связи между событиями рассказа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Гаранжину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«Куриный воспитанник»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названия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Объясняют название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картинке.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по вопросам</w:t>
            </w:r>
          </w:p>
        </w:tc>
      </w:tr>
    </w:tbl>
    <w:p w:rsidR="00770071" w:rsidRDefault="00770071">
      <w:r>
        <w:br w:type="page"/>
      </w:r>
    </w:p>
    <w:tbl>
      <w:tblPr>
        <w:tblStyle w:val="af9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Тарловскому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«Добрый волк»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пословицы.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 использованием иллюстраций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Оценивают поступки героев. Пересказывают по вопросам учителя и картинке. Выборочно читают для подтверждения ответа. Пересказывают сказку с использованием иллюстраций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Носову.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«Живая шляпа»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названия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 использованием иллюстраций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иллюстрациям.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Оценивают поступки героев.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названия рассказа.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 с соответствующей интонацией. Пересказывают с использованием иллюстраций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Вершинину.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«Смешинка»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иллюстрации отрывка из текста.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предложение к картинке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побудительной интонацией. Определяют главную мысль. Отвечают на вопросы.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иллюстрации отрывок из текста</w:t>
            </w:r>
          </w:p>
        </w:tc>
      </w:tr>
    </w:tbl>
    <w:p w:rsidR="00C91E34" w:rsidRDefault="00C91E34">
      <w:r>
        <w:br w:type="page"/>
      </w:r>
    </w:p>
    <w:tbl>
      <w:tblPr>
        <w:tblStyle w:val="af9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Павловой.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«Котята»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картинкам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сказку по картинкам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Берестов.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«Кошкин щенок»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Пляцковскому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«Сердитый дог Буль»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по ролям.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картинкам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часть текста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Оценивают поступки героев. Читают по ролям с соответствующей интонацией. Пересказывают по картинкам 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«Ребятам о зверятах»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произведений, одинаковых по теме.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 произведений.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животных.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теста по разделу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«Ребятам о зверятах»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учителя по содержанию произведений.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животных.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произведений.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иллюстрации   с прочитанными произведениями.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животных.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>
        <w:tc>
          <w:tcPr>
            <w:tcW w:w="14033" w:type="dxa"/>
            <w:gridSpan w:val="6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Чудесный мир сказок -10 часов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«Лиса и журавль»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чтения по ролям.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Передача голосом интонации, соответствующие характеру героя.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картинкам.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передавая голосом интонацию, соответствующую характеру героя.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Оценивают поступки героев. Пересказывают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для подтверждения ответа. Объясняют нравственный смысл сказки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«Храбрый баран»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сказки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 с опорой на иллюстрации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передавая голосом интонацию, соответствующую характеру героя.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главную мысль. Выборочно читают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героев. Пересказывают по иллюстрациям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«Лиса и тетерев»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по вопросам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 и по ролям.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передавая голосом интонацию, соответствующую характеру героя.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главную мысль. Выборочно читают по ролям.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Оценивают поступки героев. Пересказывают по вопросам учителя 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Украинская народная сказка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«Овечка и волк»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 по ролям   с соответствующей интонацией, определение главных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чтения по ролям.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Передача голосом интонации, соответствующей характеру героя.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Читают по ролям, передавая голосом соответствующую интонацию.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героев. Выборочно читают по вопросам учителя и картинке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Башкирская народная сказка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«Медведь и пчелы»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по вопросам учителя.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Выборочно читают для подтверждения ответа. Определяют нравственный смысл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 и иллюстрациям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Таджикская народная сказка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«Тигр и лиса»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характера главных героев по их поступкам.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 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с соответствующей интонацией. Определяют главную мысль. Оценивают поступки героев. Выборочно читают для подтверждения ответа. Пересказывают по вопросам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Французская народная сказка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«Лиса и куропатка»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Оценивают поступки героев. Читают по ролям с соответствующей интонацией. Выборочно читают для подтверждения ответа. Пересказывают по серии сюжетных картинок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Абхазская народная сказка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«Куцый хвост»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эмоциональной оценки главных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Оценивают поступки героев. Выборочно читают с соответствующей интонацией. Пересказывают по серии сюжетных картинок.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нравственную оценку смысла сказки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Удмуртская народная сказка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«Глупый котенок»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 учителя и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Оценивают поступки героев. Выборочно читают для подтверждения ответа. Устанавливают причинно-следственные связи между событиями.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смысл названия сказки.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по вопросам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 и иллюстрациям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«Чудесный мир сказок»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сказок, одинаковых по теме.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суждений о прочитанных сказках.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любимых сказок.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«Чудесный мир сказок»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сказки, одинаковые по теме,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любимые сказки.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помощью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сказки, одинаковые по теме.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название сказки по пословице.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любимые сказки.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сказки по иллюстрациям.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>
        <w:tc>
          <w:tcPr>
            <w:tcW w:w="14033" w:type="dxa"/>
            <w:gridSpan w:val="6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Зимушка-зима - 20 часов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песня «Ой ты, зимушка-зима!»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рисование на основе содержания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по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зиму по трафарету.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рисуют рисунок по содержанию стихотворения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Бианки.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«Заяц, Косач, Медведь и Дед Мороз»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определение главных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сказки по серии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с соответствующей интонацией. Выборочно читают для подтверждения ответа.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сказку по серии сюжетных картинок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Садовский.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«Декабрь»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по теме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для подтверждения ответа. 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Воронковой.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елку наряжали»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по серии сюжетных картинок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Попов.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 новогоднюю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ночь»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стихотворение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Усачеву.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«Как Дед Мороз сделал себе помощников»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определение главных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Выборочное чтение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рисование на основе содержания текста.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работе по оценке героев и событий по вопросам учителя. 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   определяют главную мысль. Выборочно читают по ролям с соответствующей интонацией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серии сюжетных картинок.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рисуют на основе содержания текста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Потаповой.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«Такой вот герой»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эмоциональной оценки поведения главных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подтверждения ответа.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ролям. Пересказывают по вопросам учителя по серии сюжетных картинок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Есенин.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«Зима»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образных выражений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смысл образных выражений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соблюдением знаков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выражений, подбирают синонимы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Суворова.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«Подарок»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по теме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 с побудительной интонацией.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предложения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теме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с интонацией, соответствующей знакам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 читают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по теме стихотворения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Голявкину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«У Ники новые лыжи»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иллюстрациям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вопросам. Составляют рассуждения на основе личного опыта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Шевчук.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 прогулки»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жанра стихотворения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жанр стихотворения</w:t>
            </w:r>
          </w:p>
        </w:tc>
      </w:tr>
    </w:tbl>
    <w:p w:rsidR="00C91E34" w:rsidRDefault="00C91E34">
      <w:r>
        <w:br w:type="page"/>
      </w:r>
    </w:p>
    <w:tbl>
      <w:tblPr>
        <w:tblStyle w:val="af9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 Быковой.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«Неудачная находка»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отрывков из текста.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к иллюстрациям слова из текста.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к картинке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главных героев, оценивают их поступки. Читают по ролям с соответствующей интонацией. Составляют рассказ по картинке.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отрывки из текста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Суриков.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«Детство»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Заучивают наизусть стихотворение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Чарушину.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«Что за зверь?»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отрывок из текста к иллюстрации</w:t>
            </w:r>
          </w:p>
        </w:tc>
      </w:tr>
    </w:tbl>
    <w:p w:rsidR="00C91E34" w:rsidRDefault="00C91E34">
      <w:r>
        <w:br w:type="page"/>
      </w:r>
    </w:p>
    <w:tbl>
      <w:tblPr>
        <w:tblStyle w:val="af9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«Не стучать – все спят!»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ролям.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отрывком из текста, составляют предложения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Оценивают поступки героев. Читают по ролям с соответствующей интонацией. Выборочно читают для подтверждения ответа. Составляют рассказ по картинке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Степанов.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«Зайка»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 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вопросы. Выборочно читают для подтверждения ответа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Сладкову.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«Еловая каша»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ролям.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картинке.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главных героев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Оценивают главных героев. 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З. Александрова.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«Снежок»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Заучивают наизусть стихотворение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 Баруздину.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«Коллективная печка»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названия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смысл названия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названия рассказа.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Аникин. «Доскажи словечко» (зимние загадки).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«Зимушка-зима»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Уточнение признаков зимы в лесу и в городе.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загадок.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и содержания загадок.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пословиц.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«Зимушка-зима»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признаки зимы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отгадки к картинкам.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признаки зимы.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отгадками.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7DF5">
        <w:tc>
          <w:tcPr>
            <w:tcW w:w="14033" w:type="dxa"/>
            <w:gridSpan w:val="6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Так нельзя, а так можно – 12 часов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Ягафаровой.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«Снегирь и Синичка»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серии сюжетных картинок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Установление смысловых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связей между поступками героев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слогам. Отвечают на вопросы учителя  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 по серии сюжетных картинок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 Пересказывают по серии сюжетных картинок.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смысловые связи между поступками героев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81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Хомченко.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«Птица-синица»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Выборочно читают для подтверждения ответа. Оценивают поступки героев. Пересказывают по вопросам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Ладонщиков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«Дельный совет»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рассуждений на основе содержания прочитанного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по содержанию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название стихотворения с помощью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 и названия стихотворения</w:t>
            </w:r>
          </w:p>
        </w:tc>
      </w:tr>
    </w:tbl>
    <w:tbl>
      <w:tblPr>
        <w:tblStyle w:val="afa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Толстому.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«Косточка»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иллюстрации отрывка из текста.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иллюстрации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вопросы. Оценивают поступки главных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Выборочно читают по заданию учителя.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иллюстрации отрывок из текста.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 Георгиеву.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«Праздничный стол»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отрывков из текста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героев. Отвечают на вопросы учителя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предложение из текста к иллюстрации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вопросы. Оценивают поступки главных героев.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иллюстрации отрывок из текста.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Берестов.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«За игрой»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 с побудительной интонацией.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Баруздин.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«Бревно»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картинкам отрывков из текста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соответствующей интонацией.  Отвечают на вопросы. Выборочно читают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картинкам отрывки из текста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Седугин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Артемка котенка спас»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Отвечают на вопросы учителя с опорой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иллюстрации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определяют главную мысль. Оценивают поступки героев. Выборочно читают для подтверждения ответа.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рассказ по картинке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Осеевой.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«Подвиг»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определение главных героев, нравственная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вопросам учителя и картинкам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  по вопросам учителя и картинкам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Называют главных героев, дают их поступкам нравственную оценку.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 и картинкам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Демьянов.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Смешинка «Девочка-копуша»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Бирюкову.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«Лесные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доктора»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образное выражение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вопросы.  Называют главных героев.  Выборочно читают.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серии сюжетных картинок</w:t>
            </w:r>
          </w:p>
        </w:tc>
      </w:tr>
    </w:tbl>
    <w:p w:rsidR="00C91E34" w:rsidRDefault="00C91E34">
      <w:r>
        <w:br w:type="page"/>
      </w:r>
    </w:p>
    <w:tbl>
      <w:tblPr>
        <w:tblStyle w:val="afa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«Так нельзя, а так можно»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обучающихся по разделу.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иллюстрации с прочитанными произведениями.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«Так нельзя, а так можно»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иллюстрации с произведениями. Пересказывают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вопросы.   Соотносят иллюстрации с прочитанными произведениями. Пересказывают по вопросам и иллюстрациям.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>
        <w:tc>
          <w:tcPr>
            <w:tcW w:w="14033" w:type="dxa"/>
            <w:gridSpan w:val="6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Весна в окно стучится – 19 часов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 Тютчев.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«Зима недаром злится»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 Отвечают на вопросы учителя с опорой на иллюстрацию.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строки о зиме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образного выражения.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Бирюкову.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«Весенняя песня»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определение главных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Называют главных героев. 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 Оценивают поступки героев. Выборочно читаю для подтверждения ответа. Пересказывают по вопросам учителя и картинке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Украинская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народная песня «Веснянка»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учителя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читают строки стихотворения о солнце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 строки стихотворения о признаках весны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«Сосулька»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Определяют главную мысль.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 с соответствующей интонацией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песня «Выгляни, солнышко»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строки о зиме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строки о зиме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Вербова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«Мамин портрет»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определение главных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Называют главных героев.  Отвечают на вопросы учителя.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рисунку предложение из текста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   определяют главную мысль. Оценивают поступки героев. Выборочно читают для подтверждения ответа.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отрывок из текста к рисунку.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по вопросам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 и картинке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Синявский.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«Разноцветный подарок»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 между поступками героев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 Отвечают на вопросы учителя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Седугин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«Тихо-тихо»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Выборочно читаю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 с соответствующей интонацией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Сеф.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«Лицом к весне»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признаки весны с опорой на иллюстрацию. Отвечают на вопросы учителя по содержанию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 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весне с опорой на иллюстрацию и личный опыт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Вербова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«Ледоход»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по теме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ледоходе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о ледоходе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Фархади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«Сон медвежонка»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определение главных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Называют главных героев. 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Оценивают поступки героев.  Выборочно читают для подтверждения ответа. Пересказывают по вопросам учителя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Ладонщиков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«Медведь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проснулся»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жанра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побудительной интонацией.  Отвечают на вопрос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жанр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стихотворения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Бианки.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«Заяц на дереве»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Называют главных героев.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Называют главных героев. 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по серии сюжетных картинок</w:t>
            </w:r>
          </w:p>
        </w:tc>
      </w:tr>
    </w:tbl>
    <w:p w:rsidR="00C91E34" w:rsidRDefault="00C91E34">
      <w:r>
        <w:br w:type="page"/>
      </w:r>
    </w:p>
    <w:tbl>
      <w:tblPr>
        <w:tblStyle w:val="afa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Погореловский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«Стихотворение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Нашигости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строки про скворечник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Pr="00C91E34" w:rsidRDefault="007C4155" w:rsidP="00C91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строки о прилёте птиц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Скребицкому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«Скворушка»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предложение к картинке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Составляют рассказ по картинке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Белоусов.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«Весенняя гостья»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предложение к картинке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картинке строки из стихотворения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 Ушинскому.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«Пчелки на разведках».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отрывок из текста про пчёл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Баркову.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Рассказ «Тюльпаны»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рассказа, ответы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Рисование цветов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цветы по трафарету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определяют главную мысль. Выборочно читают для подтверждения ответа.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цветы самостоятельно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Савельева. «Доскажи словечко» (Весенние загадки).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«Весна в окно стучится»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загадки, рисование отгадки.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стихотворений, близких по теме.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«Весна в окно стучится»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Сравнивают стихи, близкие по теме,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загадки, рисуют отгадки.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загадки, рисуют отгадки.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стихи, близкие по теме.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>
        <w:tc>
          <w:tcPr>
            <w:tcW w:w="14033" w:type="dxa"/>
            <w:gridSpan w:val="6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Весёлые истории -7 часов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Фархади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Перепутаница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подходящих отрывков из стихотворения.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строки из стихотворения к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подходящий отрывок из стихотворения к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</w:t>
            </w:r>
          </w:p>
        </w:tc>
      </w:tr>
    </w:tbl>
    <w:p w:rsidR="00C91E34" w:rsidRDefault="00C91E34">
      <w:r>
        <w:br w:type="page"/>
      </w:r>
    </w:p>
    <w:tbl>
      <w:tblPr>
        <w:tblStyle w:val="afa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 Остеру.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«Эхо»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по теме, близкой к теме рассказа.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по теме рассказа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Выборочно читают для подтверждения ответа.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по теме, близкой к теме рассказа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Шибаев.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«Кто кем становится»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 с использованием строк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использованием строк стихотворения.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опорой на картинки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Выборочно читают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с использованием строк стихотворения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Усачев.Стихотворение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«Волшебный барабан»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Пляцковский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«Шишки»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Передача голосом интонации, соответствующей характеру героя.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 по ролям.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сказки по серии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по картинкам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словами, определяют главную мысль. Оценивают поступки героев. Выборочно читают с соответствующей интонацией. Пересказывают по серии сюжетных картинок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Степанову. Сказка «Портрет»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Бородицкая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«Булочная песенка».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«Весёлые истории»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произведений, одинаковых по теме.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«Весёлые истории»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произведения, одинаковые по теме, с помощью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для подтверждения ответа.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произведения, одинаковые по теме.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>
        <w:tc>
          <w:tcPr>
            <w:tcW w:w="14033" w:type="dxa"/>
            <w:gridSpan w:val="6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Родина любимая – 8 часов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Ладонщиков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«Скворец на чужбине»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Объяснение смысла пословицы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смысл пословицы с помощью учителя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с побудительной интонацией.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пословицы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 Ушинскому.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«Наше Отечество»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своей малой родине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предложения о Родине 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Выборочно читают для подтверждения ответа.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своей малой Родине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 Кудрявцевой. «Флаг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флага России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флаг России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Выборочно читают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флаг России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Ильин.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«Главный город страны»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Москве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вопросам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Москве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о Москве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Степанов.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«Песня»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картинки.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</w:tbl>
    <w:p w:rsidR="00C91E34" w:rsidRDefault="00C91E34">
      <w:r>
        <w:br w:type="page"/>
      </w:r>
    </w:p>
    <w:tbl>
      <w:tblPr>
        <w:tblStyle w:val="afa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Усачев.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«День Победы»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праздновании Дня Победы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 с побудительной интонацией.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Дне Победы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праздновании Дня Победы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 Баруздину.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«Страшный клад»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 с опорой на иллюстрации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Выборочно читают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по картинному плану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 Алексееву.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«Тульские пряники».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«Родина любимая»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поговорок и пословиц.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«Родина любимая»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отрывки из произведений.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отрывки из произведений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 и поговорок.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>
        <w:tc>
          <w:tcPr>
            <w:tcW w:w="14033" w:type="dxa"/>
            <w:gridSpan w:val="6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Здравствуй, лето! – 11 часов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Усачев.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«Что такое лето?»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устного рассказ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лете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лете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рассказ о лете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127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Воронковой.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«Что сказала бы мама?»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эмоциональная оценка поступков героев.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Поиск в тексте объяснения названия рассказа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Ищут в тексте объяснение названия рассказа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Воронковой.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«Что сказала бы мама?»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 учителя и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событий. 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поступки героев. Пересказывают по вопросам учителя и картинке. Выборочно читают для подтверждения ответа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Дружинина.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«Земляника»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подходящего отрывка к иллюстрации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предложение к картинке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отрывок из стихотворения к иллюстрации</w:t>
            </w:r>
          </w:p>
        </w:tc>
      </w:tr>
    </w:tbl>
    <w:tbl>
      <w:tblPr>
        <w:tblStyle w:val="afb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Хомченко.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«Куда исчез гриб?»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отрывков из текста к иллюстрациям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по картинкам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отрывки из текста к иллюстрациям</w:t>
            </w:r>
          </w:p>
        </w:tc>
      </w:tr>
    </w:tbl>
    <w:p w:rsidR="00C91E34" w:rsidRDefault="00C91E34">
      <w:r>
        <w:br w:type="page"/>
      </w:r>
    </w:p>
    <w:tbl>
      <w:tblPr>
        <w:tblStyle w:val="afb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Хомченко.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«Куда исчез гриб?»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Оценивают поступки героев. Пересказывают по вопросам учителя и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Бианки.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«Еж-спаситель»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по картинному плану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Фархади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«Жарко»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Заучивание стихотворения наизусть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</w:tbl>
    <w:tbl>
      <w:tblPr>
        <w:tblStyle w:val="afc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«Верное время»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главную мысль. Оценивают поступки героев</w:t>
            </w:r>
          </w:p>
        </w:tc>
      </w:tr>
    </w:tbl>
    <w:p w:rsidR="00C91E34" w:rsidRDefault="00C91E34">
      <w:r>
        <w:br w:type="page"/>
      </w:r>
    </w:p>
    <w:tbl>
      <w:tblPr>
        <w:tblStyle w:val="afc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«Верное время»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отрывков из текста к иллюстрациям.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картинкам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иллюстрациям.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читают. 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отрывки из текста к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картинкам и вопросам учителя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268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Доскажи словечко. Летние загадки. Обобщающий урок по разделу «Здравствуй, лето!»</w:t>
            </w:r>
          </w:p>
        </w:tc>
        <w:tc>
          <w:tcPr>
            <w:tcW w:w="71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Обобщений знаний по разделу.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и произведения.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рассказа о лете.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оценки прочитанных произведений.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«Здравствуй, лето!»</w:t>
            </w:r>
          </w:p>
        </w:tc>
        <w:tc>
          <w:tcPr>
            <w:tcW w:w="3260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и произведения.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загадки. Составляют предложения о лете.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прочитанными произведениями. Пересказывают по вопросам учителя и картинке. Отгадывают загадки. Составляют рассказ о лете.</w:t>
            </w:r>
          </w:p>
          <w:p w:rsidR="00FF7DF5" w:rsidRDefault="007C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</w:tbl>
    <w:p w:rsidR="00FF7DF5" w:rsidRDefault="00FF7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FF7DF5">
          <w:pgSz w:w="16838" w:h="11906" w:orient="landscape"/>
          <w:pgMar w:top="1134" w:right="1418" w:bottom="1701" w:left="1418" w:header="709" w:footer="709" w:gutter="0"/>
          <w:cols w:space="720"/>
        </w:sectPr>
      </w:pPr>
    </w:p>
    <w:p w:rsidR="00FF7DF5" w:rsidRDefault="00FF7DF5" w:rsidP="00C91E34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bookmarkStart w:id="25" w:name="_heading=h.2et92p0" w:colFirst="0" w:colLast="0"/>
      <w:bookmarkEnd w:id="25"/>
    </w:p>
    <w:sectPr w:rsidR="00FF7DF5" w:rsidSect="00C91E34">
      <w:type w:val="continuous"/>
      <w:pgSz w:w="16838" w:h="11906" w:orient="landscape"/>
      <w:pgMar w:top="1418" w:right="1134" w:bottom="1418" w:left="1701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06B" w:rsidRDefault="00CC506B">
      <w:pPr>
        <w:spacing w:after="0" w:line="240" w:lineRule="auto"/>
      </w:pPr>
      <w:r>
        <w:separator/>
      </w:r>
    </w:p>
  </w:endnote>
  <w:endnote w:type="continuationSeparator" w:id="1">
    <w:p w:rsidR="00CC506B" w:rsidRDefault="00CC5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06B" w:rsidRDefault="00B86B6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 w:rsidR="00CC506B"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526380">
      <w:rPr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</w:p>
  <w:p w:rsidR="00CC506B" w:rsidRDefault="00CC506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06B" w:rsidRDefault="00CC506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0"/>
        <w:szCs w:val="20"/>
      </w:rPr>
    </w:pPr>
  </w:p>
  <w:p w:rsidR="00CC506B" w:rsidRDefault="00CC506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06B" w:rsidRDefault="00CC506B">
      <w:pPr>
        <w:spacing w:after="0" w:line="240" w:lineRule="auto"/>
      </w:pPr>
      <w:r>
        <w:separator/>
      </w:r>
    </w:p>
  </w:footnote>
  <w:footnote w:type="continuationSeparator" w:id="1">
    <w:p w:rsidR="00CC506B" w:rsidRDefault="00CC50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71D65"/>
    <w:multiLevelType w:val="multilevel"/>
    <w:tmpl w:val="CE60C48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1355F07"/>
    <w:multiLevelType w:val="hybridMultilevel"/>
    <w:tmpl w:val="2106508E"/>
    <w:lvl w:ilvl="0" w:tplc="AE9408A6">
      <w:numFmt w:val="bullet"/>
      <w:lvlText w:val="·"/>
      <w:lvlJc w:val="left"/>
      <w:pPr>
        <w:ind w:left="1080" w:hanging="720"/>
      </w:pPr>
      <w:rPr>
        <w:rFonts w:ascii="Calibri" w:eastAsia="Calibri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2E3E7B"/>
    <w:multiLevelType w:val="multilevel"/>
    <w:tmpl w:val="1388C0DA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C4FEA"/>
    <w:multiLevelType w:val="hybridMultilevel"/>
    <w:tmpl w:val="33386008"/>
    <w:lvl w:ilvl="0" w:tplc="5AFAC5CC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C5EED"/>
    <w:multiLevelType w:val="hybridMultilevel"/>
    <w:tmpl w:val="B0122DF4"/>
    <w:lvl w:ilvl="0" w:tplc="E5AEBF76">
      <w:numFmt w:val="bullet"/>
      <w:lvlText w:val="·"/>
      <w:lvlJc w:val="left"/>
      <w:pPr>
        <w:ind w:left="2520" w:hanging="21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7D0354"/>
    <w:multiLevelType w:val="multilevel"/>
    <w:tmpl w:val="CBC4A72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FF35821"/>
    <w:multiLevelType w:val="multilevel"/>
    <w:tmpl w:val="1388C0D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347FD"/>
    <w:multiLevelType w:val="hybridMultilevel"/>
    <w:tmpl w:val="CD5AB2D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7202AC"/>
    <w:multiLevelType w:val="multilevel"/>
    <w:tmpl w:val="4E1AA67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BED58DA"/>
    <w:multiLevelType w:val="multilevel"/>
    <w:tmpl w:val="E69C9F8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351E7D84"/>
    <w:multiLevelType w:val="multilevel"/>
    <w:tmpl w:val="BCE67536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3DA35540"/>
    <w:multiLevelType w:val="multilevel"/>
    <w:tmpl w:val="7F9E65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E020337"/>
    <w:multiLevelType w:val="multilevel"/>
    <w:tmpl w:val="E926DB3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41050F37"/>
    <w:multiLevelType w:val="multilevel"/>
    <w:tmpl w:val="C3FC4B72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52525E89"/>
    <w:multiLevelType w:val="hybridMultilevel"/>
    <w:tmpl w:val="0C32297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33008F"/>
    <w:multiLevelType w:val="multilevel"/>
    <w:tmpl w:val="BD3AF87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561E179A"/>
    <w:multiLevelType w:val="multilevel"/>
    <w:tmpl w:val="D78C9CAA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5AD4474E"/>
    <w:multiLevelType w:val="hybridMultilevel"/>
    <w:tmpl w:val="66C8A3C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066BDE"/>
    <w:multiLevelType w:val="hybridMultilevel"/>
    <w:tmpl w:val="EC424EC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3"/>
  </w:num>
  <w:num w:numId="5">
    <w:abstractNumId w:val="16"/>
  </w:num>
  <w:num w:numId="6">
    <w:abstractNumId w:val="2"/>
  </w:num>
  <w:num w:numId="7">
    <w:abstractNumId w:val="12"/>
  </w:num>
  <w:num w:numId="8">
    <w:abstractNumId w:val="11"/>
  </w:num>
  <w:num w:numId="9">
    <w:abstractNumId w:val="8"/>
  </w:num>
  <w:num w:numId="10">
    <w:abstractNumId w:val="18"/>
  </w:num>
  <w:num w:numId="11">
    <w:abstractNumId w:val="17"/>
  </w:num>
  <w:num w:numId="12">
    <w:abstractNumId w:val="1"/>
  </w:num>
  <w:num w:numId="13">
    <w:abstractNumId w:val="14"/>
  </w:num>
  <w:num w:numId="14">
    <w:abstractNumId w:val="4"/>
  </w:num>
  <w:num w:numId="15">
    <w:abstractNumId w:val="10"/>
  </w:num>
  <w:num w:numId="16">
    <w:abstractNumId w:val="15"/>
  </w:num>
  <w:num w:numId="17">
    <w:abstractNumId w:val="9"/>
  </w:num>
  <w:num w:numId="18">
    <w:abstractNumId w:val="7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7DF5"/>
    <w:rsid w:val="0014634A"/>
    <w:rsid w:val="001E0958"/>
    <w:rsid w:val="003C240B"/>
    <w:rsid w:val="004133AF"/>
    <w:rsid w:val="004E7572"/>
    <w:rsid w:val="00526380"/>
    <w:rsid w:val="005947C1"/>
    <w:rsid w:val="005E4E76"/>
    <w:rsid w:val="00644EF9"/>
    <w:rsid w:val="00652C9B"/>
    <w:rsid w:val="00770071"/>
    <w:rsid w:val="007C4155"/>
    <w:rsid w:val="00843F3A"/>
    <w:rsid w:val="00895BBD"/>
    <w:rsid w:val="0097142C"/>
    <w:rsid w:val="009B5DE4"/>
    <w:rsid w:val="00B86B61"/>
    <w:rsid w:val="00BC0D22"/>
    <w:rsid w:val="00C91E34"/>
    <w:rsid w:val="00CC506B"/>
    <w:rsid w:val="00F74F1A"/>
    <w:rsid w:val="00FC6069"/>
    <w:rsid w:val="00FF7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796"/>
    <w:rPr>
      <w:lang w:eastAsia="en-US"/>
    </w:rPr>
  </w:style>
  <w:style w:type="paragraph" w:styleId="1">
    <w:name w:val="heading 1"/>
    <w:basedOn w:val="a"/>
    <w:next w:val="a"/>
    <w:uiPriority w:val="9"/>
    <w:qFormat/>
    <w:rsid w:val="005947C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13318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uiPriority w:val="9"/>
    <w:semiHidden/>
    <w:unhideWhenUsed/>
    <w:qFormat/>
    <w:rsid w:val="005947C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5947C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5947C1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5947C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947C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5947C1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5947C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link w:val="a5"/>
    <w:qFormat/>
    <w:rsid w:val="00224796"/>
    <w:rPr>
      <w:rFonts w:eastAsia="Times New Roman"/>
    </w:rPr>
  </w:style>
  <w:style w:type="character" w:customStyle="1" w:styleId="a5">
    <w:name w:val="Без интервала Знак"/>
    <w:link w:val="a4"/>
    <w:rsid w:val="00224796"/>
    <w:rPr>
      <w:rFonts w:eastAsia="Times New Roman"/>
      <w:lang w:eastAsia="ru-RU" w:bidi="ar-SA"/>
    </w:rPr>
  </w:style>
  <w:style w:type="character" w:customStyle="1" w:styleId="c0">
    <w:name w:val="c0"/>
    <w:rsid w:val="00224796"/>
  </w:style>
  <w:style w:type="paragraph" w:styleId="a6">
    <w:name w:val="List Paragraph"/>
    <w:basedOn w:val="a"/>
    <w:qFormat/>
    <w:rsid w:val="00224796"/>
    <w:pPr>
      <w:ind w:left="720"/>
      <w:contextualSpacing/>
    </w:pPr>
  </w:style>
  <w:style w:type="numbering" w:customStyle="1" w:styleId="10">
    <w:name w:val="Нет списка1"/>
    <w:next w:val="a2"/>
    <w:semiHidden/>
    <w:rsid w:val="00224796"/>
  </w:style>
  <w:style w:type="paragraph" w:styleId="a7">
    <w:name w:val="Normal (Web)"/>
    <w:basedOn w:val="a"/>
    <w:unhideWhenUsed/>
    <w:rsid w:val="002247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c7">
    <w:name w:val="c5 c7"/>
    <w:basedOn w:val="a"/>
    <w:rsid w:val="002247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rsid w:val="002247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5">
    <w:name w:val="c35"/>
    <w:rsid w:val="00224796"/>
  </w:style>
  <w:style w:type="character" w:customStyle="1" w:styleId="c26">
    <w:name w:val="c26"/>
    <w:rsid w:val="00224796"/>
  </w:style>
  <w:style w:type="character" w:customStyle="1" w:styleId="c0c19">
    <w:name w:val="c0 c19"/>
    <w:rsid w:val="00224796"/>
  </w:style>
  <w:style w:type="character" w:styleId="a8">
    <w:name w:val="Hyperlink"/>
    <w:uiPriority w:val="99"/>
    <w:unhideWhenUsed/>
    <w:rsid w:val="00224796"/>
    <w:rPr>
      <w:color w:val="0000FF"/>
      <w:u w:val="single"/>
    </w:rPr>
  </w:style>
  <w:style w:type="paragraph" w:styleId="a9">
    <w:name w:val="header"/>
    <w:basedOn w:val="a"/>
    <w:link w:val="aa"/>
    <w:uiPriority w:val="99"/>
    <w:rsid w:val="00224796"/>
    <w:pPr>
      <w:tabs>
        <w:tab w:val="center" w:pos="4677"/>
        <w:tab w:val="right" w:pos="9355"/>
      </w:tabs>
    </w:pPr>
    <w:rPr>
      <w:rFonts w:eastAsia="Times New Roman"/>
      <w:sz w:val="20"/>
      <w:szCs w:val="20"/>
      <w:lang w:eastAsia="ru-RU"/>
    </w:rPr>
  </w:style>
  <w:style w:type="character" w:customStyle="1" w:styleId="aa">
    <w:name w:val="Верхний колонтитул Знак"/>
    <w:link w:val="a9"/>
    <w:uiPriority w:val="99"/>
    <w:rsid w:val="00224796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rsid w:val="00224796"/>
    <w:pPr>
      <w:tabs>
        <w:tab w:val="center" w:pos="4677"/>
        <w:tab w:val="right" w:pos="9355"/>
      </w:tabs>
    </w:pPr>
    <w:rPr>
      <w:rFonts w:eastAsia="Times New Roman"/>
      <w:sz w:val="20"/>
      <w:szCs w:val="20"/>
      <w:lang w:eastAsia="ru-RU"/>
    </w:rPr>
  </w:style>
  <w:style w:type="character" w:customStyle="1" w:styleId="ac">
    <w:name w:val="Нижний колонтитул Знак"/>
    <w:link w:val="ab"/>
    <w:uiPriority w:val="99"/>
    <w:rsid w:val="00224796"/>
    <w:rPr>
      <w:rFonts w:ascii="Calibri" w:eastAsia="Times New Roman" w:hAnsi="Calibri" w:cs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E036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5E036C"/>
    <w:rPr>
      <w:rFonts w:ascii="Tahoma" w:hAnsi="Tahoma" w:cs="Tahoma"/>
      <w:sz w:val="16"/>
      <w:szCs w:val="16"/>
      <w:lang w:eastAsia="en-US"/>
    </w:rPr>
  </w:style>
  <w:style w:type="table" w:styleId="af">
    <w:name w:val="Table Grid"/>
    <w:basedOn w:val="a1"/>
    <w:uiPriority w:val="59"/>
    <w:rsid w:val="003C5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rsid w:val="0013318D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0">
    <w:name w:val="Body Text"/>
    <w:basedOn w:val="a"/>
    <w:link w:val="af1"/>
    <w:uiPriority w:val="99"/>
    <w:unhideWhenUsed/>
    <w:qFormat/>
    <w:rsid w:val="003B32BF"/>
    <w:pPr>
      <w:spacing w:after="120" w:line="240" w:lineRule="auto"/>
    </w:pPr>
    <w:rPr>
      <w:sz w:val="20"/>
      <w:szCs w:val="2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3B32BF"/>
  </w:style>
  <w:style w:type="paragraph" w:styleId="af2">
    <w:name w:val="Subtitle"/>
    <w:basedOn w:val="a"/>
    <w:next w:val="a"/>
    <w:uiPriority w:val="11"/>
    <w:qFormat/>
    <w:rsid w:val="005947C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0"/>
    <w:rsid w:val="005947C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0"/>
    <w:rsid w:val="005947C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5">
    <w:name w:val="TOC Heading"/>
    <w:basedOn w:val="1"/>
    <w:next w:val="a"/>
    <w:uiPriority w:val="39"/>
    <w:unhideWhenUsed/>
    <w:qFormat/>
    <w:rsid w:val="00E0464A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0464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31CDF"/>
    <w:pPr>
      <w:spacing w:after="100"/>
      <w:ind w:left="220"/>
    </w:pPr>
  </w:style>
  <w:style w:type="table" w:customStyle="1" w:styleId="af6">
    <w:basedOn w:val="TableNormal0"/>
    <w:rsid w:val="005947C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0"/>
    <w:rsid w:val="005947C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0"/>
    <w:rsid w:val="005947C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0"/>
    <w:rsid w:val="005947C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0"/>
    <w:rsid w:val="005947C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0"/>
    <w:rsid w:val="005947C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0"/>
    <w:rsid w:val="005947C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7UaiTlZjc4CSWccvRD2Y+3jQ3w==">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12418E6-92A0-4886-BE7C-58356A430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51</Pages>
  <Words>11876</Words>
  <Characters>67697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СКОШИ</cp:lastModifiedBy>
  <cp:revision>10</cp:revision>
  <cp:lastPrinted>2023-10-13T07:02:00Z</cp:lastPrinted>
  <dcterms:created xsi:type="dcterms:W3CDTF">2023-05-19T19:40:00Z</dcterms:created>
  <dcterms:modified xsi:type="dcterms:W3CDTF">2023-11-15T01:28:00Z</dcterms:modified>
</cp:coreProperties>
</file>